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5BC08F5D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 xml:space="preserve">Warszawa, dn. </w:t>
      </w:r>
      <w:r w:rsidR="00BC398B">
        <w:rPr>
          <w:rFonts w:cs="Calibri"/>
          <w:sz w:val="22"/>
        </w:rPr>
        <w:t>0</w:t>
      </w:r>
      <w:r w:rsidR="00577832">
        <w:rPr>
          <w:rFonts w:cs="Calibri"/>
          <w:sz w:val="22"/>
        </w:rPr>
        <w:t>5</w:t>
      </w:r>
      <w:r w:rsidRPr="000B04F5">
        <w:rPr>
          <w:rFonts w:cs="Calibri"/>
          <w:sz w:val="22"/>
        </w:rPr>
        <w:t>.0</w:t>
      </w:r>
      <w:r w:rsidR="00577832">
        <w:rPr>
          <w:rFonts w:cs="Calibri"/>
          <w:sz w:val="22"/>
        </w:rPr>
        <w:t>8</w:t>
      </w:r>
      <w:r w:rsidRPr="000B04F5">
        <w:rPr>
          <w:rFonts w:cs="Calibri"/>
          <w:sz w:val="22"/>
        </w:rPr>
        <w:t>.202</w:t>
      </w:r>
      <w:r w:rsidR="00FB76BA">
        <w:rPr>
          <w:rFonts w:cs="Calibri"/>
          <w:sz w:val="22"/>
        </w:rPr>
        <w:t>4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77644D66" w14:textId="72D331AB" w:rsidR="00675AE4" w:rsidRDefault="00675AE4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B255892" w14:textId="77777777" w:rsidR="00A9689D" w:rsidRPr="000B04F5" w:rsidRDefault="00A9689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55225925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BC398B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350705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="00577832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FB76BA"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E164B6B" w14:textId="77777777" w:rsidR="002A12DA" w:rsidRDefault="00BD6728" w:rsidP="002A12DA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  <w:bookmarkStart w:id="0" w:name="_Hlk70488354"/>
    </w:p>
    <w:p w14:paraId="73AE5A63" w14:textId="77777777" w:rsidR="002A12DA" w:rsidRDefault="002A12DA" w:rsidP="002A12DA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714809D6" w:rsidR="00915872" w:rsidRPr="002A12DA" w:rsidRDefault="002A12DA" w:rsidP="002A12DA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 Osprzęt komputerowy (wg. zestawienia poniżej).</w:t>
      </w:r>
    </w:p>
    <w:p w14:paraId="326BCDF8" w14:textId="3CFB225F" w:rsidR="00915872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</w:t>
      </w:r>
      <w:r w:rsidR="00FC0404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sprzętu do badań porównawczych</w:t>
      </w: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;</w:t>
      </w:r>
      <w:bookmarkStart w:id="1" w:name="_Hlk103339798"/>
    </w:p>
    <w:p w14:paraId="5F4490D5" w14:textId="77777777" w:rsidR="009B3601" w:rsidRDefault="009B3601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4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249"/>
        <w:gridCol w:w="694"/>
      </w:tblGrid>
      <w:tr w:rsidR="00A9689D" w:rsidRPr="002A12DA" w14:paraId="7156AD30" w14:textId="77777777" w:rsidTr="00A9689D">
        <w:tc>
          <w:tcPr>
            <w:tcW w:w="473" w:type="dxa"/>
          </w:tcPr>
          <w:p w14:paraId="6B4E58BB" w14:textId="258E8A13" w:rsid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Lp.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7295619A" w14:textId="64A6BA84" w:rsidR="00A9689D" w:rsidRPr="002A12DA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Nazwa</w:t>
            </w:r>
          </w:p>
        </w:tc>
        <w:tc>
          <w:tcPr>
            <w:tcW w:w="681" w:type="dxa"/>
            <w:vAlign w:val="center"/>
          </w:tcPr>
          <w:p w14:paraId="67CE5318" w14:textId="5CA4BDAE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Liczba sztuk</w:t>
            </w:r>
          </w:p>
        </w:tc>
      </w:tr>
      <w:tr w:rsidR="00A9689D" w:rsidRPr="002A12DA" w14:paraId="6BEB9F0B" w14:textId="116BA041" w:rsidTr="00A9689D">
        <w:tc>
          <w:tcPr>
            <w:tcW w:w="473" w:type="dxa"/>
          </w:tcPr>
          <w:p w14:paraId="4B87026F" w14:textId="41C56228" w:rsidR="00A9689D" w:rsidRPr="009B3601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66ABE7E1" w14:textId="37AEE4A9" w:rsidR="00A9689D" w:rsidRPr="002A12DA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Dysk SSD Samsung 990 EVO 1TB M.2 2280 PCI-E x4 Gen4 NVMe (MZ-V9E1T0BW)</w:t>
            </w:r>
          </w:p>
        </w:tc>
        <w:tc>
          <w:tcPr>
            <w:tcW w:w="681" w:type="dxa"/>
            <w:vAlign w:val="center"/>
          </w:tcPr>
          <w:p w14:paraId="68EF8878" w14:textId="0F88ABB4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2A12DA" w14:paraId="763C2780" w14:textId="48535FE6" w:rsidTr="00A9689D">
        <w:tc>
          <w:tcPr>
            <w:tcW w:w="473" w:type="dxa"/>
          </w:tcPr>
          <w:p w14:paraId="4AE86F3C" w14:textId="4C5373DE" w:rsidR="00A9689D" w:rsidRPr="00E05F83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2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69A4E6EE" w14:textId="15752A67" w:rsidR="00A9689D" w:rsidRPr="00E05F83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E05F8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Dysk SSD Samsung 980 PRO 1TB M.2 2280 PCI-E x4 Gen4 NVMe (MZ-V8P1T0CW)</w:t>
            </w:r>
          </w:p>
        </w:tc>
        <w:tc>
          <w:tcPr>
            <w:tcW w:w="681" w:type="dxa"/>
            <w:vAlign w:val="center"/>
          </w:tcPr>
          <w:p w14:paraId="4192E182" w14:textId="092FD9E2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2A12DA" w14:paraId="6A7C486E" w14:textId="3AE201BB" w:rsidTr="00A9689D">
        <w:tc>
          <w:tcPr>
            <w:tcW w:w="473" w:type="dxa"/>
          </w:tcPr>
          <w:p w14:paraId="6A98EA95" w14:textId="3890F599" w:rsidR="00A9689D" w:rsidRPr="00AA66A5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3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14CBD377" w14:textId="52002504" w:rsidR="00A9689D" w:rsidRPr="00AA66A5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A66A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Dysk SSD WD Black SN850X 1TB M.2 2280 PCI-E x4 Gen4 NVMe (WDS100T2X0E)</w:t>
            </w:r>
          </w:p>
        </w:tc>
        <w:tc>
          <w:tcPr>
            <w:tcW w:w="681" w:type="dxa"/>
            <w:vAlign w:val="center"/>
          </w:tcPr>
          <w:p w14:paraId="0B69440B" w14:textId="0BC65D24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2A12DA" w14:paraId="7E6DF50B" w14:textId="60641D0E" w:rsidTr="00A9689D">
        <w:tc>
          <w:tcPr>
            <w:tcW w:w="473" w:type="dxa"/>
          </w:tcPr>
          <w:p w14:paraId="627AE993" w14:textId="2C2AC247" w:rsidR="00A9689D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4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685E22E7" w14:textId="076C580F" w:rsidR="00A9689D" w:rsidRPr="002A12DA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Radiator do dysku SSD typ A - </w:t>
            </w:r>
            <w:r w:rsidRPr="006B406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Axagon CLR-M2L3</w:t>
            </w:r>
          </w:p>
        </w:tc>
        <w:tc>
          <w:tcPr>
            <w:tcW w:w="681" w:type="dxa"/>
            <w:vAlign w:val="center"/>
          </w:tcPr>
          <w:p w14:paraId="7BBB91BA" w14:textId="53EFDDBB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2A12DA" w14:paraId="268253C4" w14:textId="65D27F22" w:rsidTr="00A9689D">
        <w:tc>
          <w:tcPr>
            <w:tcW w:w="473" w:type="dxa"/>
          </w:tcPr>
          <w:p w14:paraId="0EA787ED" w14:textId="7F6BF382" w:rsidR="00A9689D" w:rsidRPr="00244369" w:rsidRDefault="00A9689D" w:rsidP="00D4196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5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5B354AC5" w14:textId="205F9A1A" w:rsidR="00A9689D" w:rsidRPr="002A12DA" w:rsidRDefault="00A9689D" w:rsidP="00D4196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Radiator do dysku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SSD 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typ B - be quiet!  BZ002</w:t>
            </w:r>
          </w:p>
        </w:tc>
        <w:tc>
          <w:tcPr>
            <w:tcW w:w="681" w:type="dxa"/>
            <w:vAlign w:val="center"/>
          </w:tcPr>
          <w:p w14:paraId="57643136" w14:textId="341A3CDB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2A12DA" w14:paraId="4A928475" w14:textId="39C0DA1B" w:rsidTr="00A9689D">
        <w:tc>
          <w:tcPr>
            <w:tcW w:w="473" w:type="dxa"/>
          </w:tcPr>
          <w:p w14:paraId="1004508C" w14:textId="6B69BAA2" w:rsidR="00A9689D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6</w:t>
            </w:r>
          </w:p>
        </w:tc>
        <w:tc>
          <w:tcPr>
            <w:tcW w:w="7249" w:type="dxa"/>
            <w:shd w:val="clear" w:color="auto" w:fill="auto"/>
            <w:noWrap/>
            <w:vAlign w:val="center"/>
            <w:hideMark/>
          </w:tcPr>
          <w:p w14:paraId="1A5F06BF" w14:textId="4C165694" w:rsidR="00A9689D" w:rsidRPr="002A12DA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Kieszeń do dysku SSD – typ A -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Icy Box USB-C 3.2 NVMe SSD (IB-1816M-C31)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367C1075" w14:textId="6D9D62F1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350705" w14:paraId="702C71B9" w14:textId="50901964" w:rsidTr="00A9689D">
        <w:tc>
          <w:tcPr>
            <w:tcW w:w="473" w:type="dxa"/>
          </w:tcPr>
          <w:p w14:paraId="6A60069C" w14:textId="5229D528" w:rsidR="00A9689D" w:rsidRPr="00FC0404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7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2F15BE26" w14:textId="1092CA1A" w:rsidR="00A9689D" w:rsidRPr="00151F6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FC040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B – </w:t>
            </w:r>
            <w:r w:rsidRPr="00D41966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Icy Box USB-C 3.1 –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M.2 (IB-1817M-C31)</w:t>
            </w:r>
          </w:p>
        </w:tc>
        <w:tc>
          <w:tcPr>
            <w:tcW w:w="681" w:type="dxa"/>
            <w:vAlign w:val="center"/>
          </w:tcPr>
          <w:p w14:paraId="432AF6B5" w14:textId="4445CEE0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1</w:t>
            </w:r>
          </w:p>
        </w:tc>
      </w:tr>
      <w:tr w:rsidR="00A9689D" w:rsidRPr="00350705" w14:paraId="0B09B6D7" w14:textId="77777777" w:rsidTr="00A9689D">
        <w:tc>
          <w:tcPr>
            <w:tcW w:w="473" w:type="dxa"/>
          </w:tcPr>
          <w:p w14:paraId="3C6D531D" w14:textId="29E3468F" w:rsidR="00A9689D" w:rsidRPr="00FC0404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8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2C0474AA" w14:textId="23E9A299" w:rsidR="00A9689D" w:rsidRPr="00151F6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FC040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C</w:t>
            </w:r>
            <w:r w:rsidRPr="00FC040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 </w:t>
            </w:r>
            <w:r w:rsidRPr="00D41966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Icy Box USB-C 3.2 Gen 2 –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M.2 </w:t>
            </w:r>
            <w:r w:rsidR="00577832" w:rsidRPr="00577832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(IB-1807MT-C31)</w:t>
            </w:r>
          </w:p>
        </w:tc>
        <w:tc>
          <w:tcPr>
            <w:tcW w:w="681" w:type="dxa"/>
            <w:vAlign w:val="center"/>
          </w:tcPr>
          <w:p w14:paraId="41FC670A" w14:textId="451E4410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1</w:t>
            </w:r>
          </w:p>
        </w:tc>
      </w:tr>
      <w:tr w:rsidR="00A9689D" w:rsidRPr="00350705" w14:paraId="638799DD" w14:textId="77777777" w:rsidTr="00A9689D">
        <w:tc>
          <w:tcPr>
            <w:tcW w:w="473" w:type="dxa"/>
          </w:tcPr>
          <w:p w14:paraId="14286666" w14:textId="0F16AC6D" w:rsidR="00A9689D" w:rsidRPr="00350705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9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7A20AAFD" w14:textId="491A61D8" w:rsidR="00A9689D" w:rsidRPr="00151F65" w:rsidRDefault="00A9689D" w:rsidP="0035070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</w:t>
            </w: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 </w:t>
            </w:r>
            <w:r w:rsidRPr="00D41966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Natec Rhino M.2 NVME –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[NKZ-1953]</w:t>
            </w:r>
          </w:p>
        </w:tc>
        <w:tc>
          <w:tcPr>
            <w:tcW w:w="681" w:type="dxa"/>
            <w:vAlign w:val="center"/>
          </w:tcPr>
          <w:p w14:paraId="524CB34E" w14:textId="664EC93B" w:rsidR="00A9689D" w:rsidRPr="00A9689D" w:rsidRDefault="00A9689D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1</w:t>
            </w:r>
          </w:p>
        </w:tc>
      </w:tr>
      <w:tr w:rsidR="00A9689D" w:rsidRPr="00151F65" w14:paraId="10CCE705" w14:textId="77777777" w:rsidTr="00A9689D">
        <w:tc>
          <w:tcPr>
            <w:tcW w:w="473" w:type="dxa"/>
          </w:tcPr>
          <w:p w14:paraId="6068AAA8" w14:textId="2E33B625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10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2E7892EC" w14:textId="6CED231B" w:rsidR="00A9689D" w:rsidRPr="00151F6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E</w:t>
            </w: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Unitek 2xM.2 PCIe/NVMe [S1206A] </w:t>
            </w:r>
          </w:p>
        </w:tc>
        <w:tc>
          <w:tcPr>
            <w:tcW w:w="681" w:type="dxa"/>
          </w:tcPr>
          <w:p w14:paraId="62A937C2" w14:textId="69B64193" w:rsidR="00A9689D" w:rsidRPr="00A9689D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151F65" w14:paraId="079E45D9" w14:textId="77777777" w:rsidTr="00A9689D">
        <w:tc>
          <w:tcPr>
            <w:tcW w:w="473" w:type="dxa"/>
          </w:tcPr>
          <w:p w14:paraId="6EED3281" w14:textId="66B9D57C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11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0271238D" w14:textId="2A67E5F2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F</w:t>
            </w: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Unitek M.2 SSD PCIe/NVMe 40Gbps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[S1226A]</w:t>
            </w:r>
          </w:p>
        </w:tc>
        <w:tc>
          <w:tcPr>
            <w:tcW w:w="681" w:type="dxa"/>
          </w:tcPr>
          <w:p w14:paraId="496D77EB" w14:textId="09FD49D9" w:rsidR="00A9689D" w:rsidRPr="00A9689D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151F65" w14:paraId="1687F9FA" w14:textId="77777777" w:rsidTr="00A9689D">
        <w:tc>
          <w:tcPr>
            <w:tcW w:w="473" w:type="dxa"/>
          </w:tcPr>
          <w:p w14:paraId="4298EEB4" w14:textId="698F15AA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12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266B43DB" w14:textId="1CB7648B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G - </w:t>
            </w: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7A7872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Gembird EE2280-U3C-02 </w:t>
            </w:r>
            <w:r w:rsidRPr="00EF3F2C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[EE2280-U3C-02]</w:t>
            </w:r>
          </w:p>
        </w:tc>
        <w:tc>
          <w:tcPr>
            <w:tcW w:w="681" w:type="dxa"/>
          </w:tcPr>
          <w:p w14:paraId="7C16ECD1" w14:textId="3E2AA17D" w:rsidR="00A9689D" w:rsidRPr="00A9689D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A9689D" w:rsidRPr="00151F65" w14:paraId="1ED64EB0" w14:textId="77777777" w:rsidTr="00A9689D">
        <w:tc>
          <w:tcPr>
            <w:tcW w:w="473" w:type="dxa"/>
          </w:tcPr>
          <w:p w14:paraId="26CA810C" w14:textId="58936ABD" w:rsidR="00A9689D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13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6D76E58E" w14:textId="000A50CD" w:rsidR="00A9689D" w:rsidRPr="00350705" w:rsidRDefault="00A9689D" w:rsidP="00151F6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Adapter do dysku SSD - </w:t>
            </w:r>
            <w:r w:rsidRPr="00E72AB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LogiLink QP0032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72AB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[QP0032]</w:t>
            </w:r>
          </w:p>
        </w:tc>
        <w:tc>
          <w:tcPr>
            <w:tcW w:w="681" w:type="dxa"/>
          </w:tcPr>
          <w:p w14:paraId="05516682" w14:textId="6853D304" w:rsidR="00A9689D" w:rsidRPr="00A9689D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</w:tbl>
    <w:p w14:paraId="4560E26F" w14:textId="77777777" w:rsidR="002A12DA" w:rsidRPr="00151F65" w:rsidRDefault="002A12D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2DA573D" w14:textId="034E3FAB" w:rsidR="005D4690" w:rsidRPr="00151F65" w:rsidRDefault="00CE043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1F6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 </w:t>
      </w:r>
    </w:p>
    <w:p w14:paraId="491F61CC" w14:textId="77777777" w:rsidR="002A12DA" w:rsidRPr="00151F65" w:rsidRDefault="002A12D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CC96FF8" w14:textId="1A7C71DE" w:rsidR="00915872" w:rsidRPr="00151F6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67E769D0" w14:textId="77777777" w:rsidR="000B3F1B" w:rsidRPr="00151F65" w:rsidRDefault="000B3F1B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165C2440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6730E33C" w14:textId="77777777" w:rsidR="00DC46E5" w:rsidRPr="000B04F5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07440AEB" w:rsidR="00BD6728" w:rsidRPr="000B04F5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0B04F5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4E284DED" w:rsidR="005C5478" w:rsidRPr="000B04F5" w:rsidRDefault="00F54587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2" w:name="_Hlk69978266"/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Minimalna g</w:t>
      </w:r>
      <w:r w:rsidR="0096474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warancja na sprzęt; </w:t>
      </w:r>
      <w:r w:rsidR="00665B3B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2"/>
    <w:p w14:paraId="5B9C7F74" w14:textId="77777777" w:rsidR="00BD6728" w:rsidRPr="000B04F5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0B04F5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DF89954" w:rsidR="00BD6728" w:rsidRPr="000B04F5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0B04F5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0B04F5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4423A7C" w14:textId="0AE605E3" w:rsidR="00517151" w:rsidRDefault="00517151" w:rsidP="00517151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51715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30236000-2 </w:t>
      </w: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P</w:t>
      </w:r>
      <w:r w:rsidRPr="0051715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ełna nazwa:  Różny sprzęt komputerowy </w:t>
      </w:r>
    </w:p>
    <w:p w14:paraId="357C8A4A" w14:textId="77777777" w:rsidR="00517151" w:rsidRPr="00517151" w:rsidRDefault="00517151" w:rsidP="00517151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05D4DCF2" w:rsidR="000C7545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28A01D4F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577832">
        <w:rPr>
          <w:rFonts w:asciiTheme="minorHAnsi" w:hAnsiTheme="minorHAnsi" w:cs="Calibri"/>
          <w:sz w:val="22"/>
          <w:szCs w:val="22"/>
        </w:rPr>
        <w:t>12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 w:rsidR="00577832">
        <w:rPr>
          <w:rFonts w:asciiTheme="minorHAnsi" w:hAnsiTheme="minorHAnsi" w:cs="Calibri"/>
          <w:sz w:val="22"/>
          <w:szCs w:val="22"/>
        </w:rPr>
        <w:t>8</w:t>
      </w:r>
      <w:r w:rsidRPr="000B04F5">
        <w:rPr>
          <w:rFonts w:asciiTheme="minorHAnsi" w:hAnsiTheme="minorHAnsi" w:cs="Calibri"/>
          <w:sz w:val="22"/>
          <w:szCs w:val="22"/>
        </w:rPr>
        <w:t>.202</w:t>
      </w:r>
      <w:r w:rsidR="00867307">
        <w:rPr>
          <w:rFonts w:asciiTheme="minorHAnsi" w:hAnsiTheme="minorHAnsi" w:cs="Calibri"/>
          <w:sz w:val="22"/>
          <w:szCs w:val="22"/>
        </w:rPr>
        <w:t>4</w:t>
      </w:r>
      <w:r w:rsidRPr="000B04F5">
        <w:rPr>
          <w:rFonts w:asciiTheme="minorHAnsi" w:hAnsiTheme="minorHAnsi" w:cs="Calibri"/>
          <w:sz w:val="22"/>
          <w:szCs w:val="22"/>
        </w:rPr>
        <w:t>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0B04F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0B04F5" w:rsidRDefault="00902CEB" w:rsidP="00902CEB">
      <w:pPr>
        <w:rPr>
          <w:sz w:val="22"/>
          <w:lang w:eastAsia="hi-IN" w:bidi="hi-IN"/>
        </w:rPr>
      </w:pPr>
    </w:p>
    <w:p w14:paraId="6A6BEDF6" w14:textId="77777777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lastRenderedPageBreak/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0B04F5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0B04F5">
        <w:rPr>
          <w:rFonts w:asciiTheme="minorHAnsi" w:hAnsiTheme="minorHAnsi"/>
          <w:sz w:val="22"/>
          <w:szCs w:val="22"/>
        </w:rPr>
        <w:t xml:space="preserve"> </w:t>
      </w:r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0B04F5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4E6A9E8B" w14:textId="77777777" w:rsidR="004C48DB" w:rsidRDefault="004C48DB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35D497A7" w14:textId="77777777" w:rsidR="00517151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78DFBA3" w14:textId="77777777" w:rsidR="00517151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4F15DD" w14:textId="0DFF1C8F" w:rsidR="00AF0EA5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lastRenderedPageBreak/>
        <w:t xml:space="preserve">XV. Opis szczegółowy i </w:t>
      </w:r>
      <w:r w:rsidR="00517151">
        <w:rPr>
          <w:rFonts w:cs="Calibri"/>
          <w:b/>
          <w:bCs/>
          <w:color w:val="000000"/>
          <w:sz w:val="22"/>
        </w:rPr>
        <w:t>specyfikacja</w:t>
      </w:r>
      <w:r w:rsidR="000B04F5" w:rsidRPr="000B04F5">
        <w:rPr>
          <w:rFonts w:cs="Calibri"/>
          <w:b/>
          <w:bCs/>
          <w:color w:val="000000"/>
          <w:sz w:val="22"/>
        </w:rPr>
        <w:t xml:space="preserve"> sprzętu</w:t>
      </w:r>
    </w:p>
    <w:tbl>
      <w:tblPr>
        <w:tblW w:w="6051" w:type="pct"/>
        <w:tblInd w:w="-1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288"/>
        <w:gridCol w:w="5006"/>
      </w:tblGrid>
      <w:tr w:rsidR="00E72AB9" w:rsidRPr="00517151" w14:paraId="3E45E084" w14:textId="77777777" w:rsidTr="00E72AB9">
        <w:trPr>
          <w:trHeight w:val="1440"/>
        </w:trPr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4948" w14:textId="77777777" w:rsid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1AE25EA0" w14:textId="16571903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(sztuk)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F0AB" w14:textId="51209AA2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</w:t>
            </w: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azwa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DA70" w14:textId="234D51E2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S</w:t>
            </w: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pecyfikacja</w:t>
            </w:r>
          </w:p>
        </w:tc>
      </w:tr>
      <w:tr w:rsidR="00E72AB9" w:rsidRPr="00517151" w14:paraId="1B2D4DB2" w14:textId="77777777" w:rsidTr="00E72AB9">
        <w:trPr>
          <w:trHeight w:val="1440"/>
        </w:trPr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C17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22F4" w14:textId="77777777" w:rsidR="009B3601" w:rsidRPr="008B62D3" w:rsidRDefault="009B360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8B62D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Dysk SSD Samsung 990 EVO 1TB </w:t>
            </w:r>
          </w:p>
          <w:p w14:paraId="5061162B" w14:textId="77777777" w:rsidR="009B3601" w:rsidRDefault="009B360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9B360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M.2 2280 PCI-E x4 Gen4 NVMe </w:t>
            </w:r>
          </w:p>
          <w:p w14:paraId="2DF6D1E0" w14:textId="522AD603" w:rsidR="00517151" w:rsidRPr="009B3601" w:rsidRDefault="009B360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9B360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(MZ-V9E1T0BW)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2C2D" w14:textId="77777777" w:rsidR="009B3601" w:rsidRPr="008B62D3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  <w:p w14:paraId="1F418787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</w:t>
            </w: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Format dysku M.2 2280</w:t>
            </w:r>
          </w:p>
          <w:p w14:paraId="2FF8FCF7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Interfejs PCI-E x4 Gen4 NVMe</w:t>
            </w:r>
          </w:p>
          <w:p w14:paraId="7E0D6F09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Pojemność dysku 1TB</w:t>
            </w:r>
          </w:p>
          <w:p w14:paraId="6F86F8E2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Grubość 2.38 mm</w:t>
            </w:r>
          </w:p>
          <w:p w14:paraId="68E5A0EF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Pojemność dysku 1TB</w:t>
            </w:r>
          </w:p>
          <w:p w14:paraId="4C5BDD18" w14:textId="77777777" w:rsidR="009B3601" w:rsidRPr="008B62D3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Interfejs PCI-E x4 Gen4 NVMe</w:t>
            </w:r>
          </w:p>
          <w:p w14:paraId="7B3DCD9D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podręczna 1 GB</w:t>
            </w:r>
          </w:p>
          <w:p w14:paraId="0D05EF75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Rodzaj kości pamięci TLC</w:t>
            </w:r>
          </w:p>
          <w:p w14:paraId="37C012E0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Szybkość odczytu 5000 MB/s</w:t>
            </w:r>
          </w:p>
          <w:p w14:paraId="5EA0FE21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Szybkość zapisu 4200 MB/s</w:t>
            </w:r>
          </w:p>
          <w:p w14:paraId="61422143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Odczyt losowy 680000 IOPS</w:t>
            </w:r>
          </w:p>
          <w:p w14:paraId="4102E90C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Zapis losowy 800000 IOPS</w:t>
            </w:r>
          </w:p>
          <w:p w14:paraId="27B345CE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Nominalny czas pracy 1.5 mln godzin</w:t>
            </w:r>
          </w:p>
          <w:p w14:paraId="2389BE83" w14:textId="77777777" w:rsidR="009B3601" w:rsidRPr="009B360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TBW (Total Bytes Written) 600 TB</w:t>
            </w:r>
          </w:p>
          <w:p w14:paraId="70DE4C98" w14:textId="33DB4D3A" w:rsidR="00517151" w:rsidRPr="00517151" w:rsidRDefault="009B3601" w:rsidP="009B3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9B360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Szyfrowanie sprzętowe </w:t>
            </w:r>
            <w:r w:rsid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E72AB9" w:rsidRPr="00517151" w14:paraId="57FB4510" w14:textId="77777777" w:rsidTr="00E72AB9">
        <w:trPr>
          <w:trHeight w:val="2304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5D7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014" w14:textId="77777777" w:rsidR="00E05F83" w:rsidRDefault="00E05F83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E05F8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Dysk SSD Samsung 980 PRO 1TB </w:t>
            </w:r>
          </w:p>
          <w:p w14:paraId="52EB55EF" w14:textId="77777777" w:rsidR="00E05F83" w:rsidRDefault="00E05F83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E05F8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M.2 2280 PCI-E x4 Gen4 NVMe </w:t>
            </w:r>
          </w:p>
          <w:p w14:paraId="0CB14441" w14:textId="53ADF05F" w:rsidR="00517151" w:rsidRPr="00E05F83" w:rsidRDefault="00E05F83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E05F8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(MZ-V8P1T0CW)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32A44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  <w:p w14:paraId="0939620D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Format dysku M.2 2280</w:t>
            </w:r>
          </w:p>
          <w:p w14:paraId="79733D33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Interfejs PCI-E x4 Gen4 NVMe</w:t>
            </w:r>
          </w:p>
          <w:p w14:paraId="54FFBB5F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Pojemność dysku 1TB</w:t>
            </w:r>
          </w:p>
          <w:p w14:paraId="615829EF" w14:textId="4B8F1015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</w:t>
            </w: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amięć podręczna 1 GB</w:t>
            </w:r>
          </w:p>
          <w:p w14:paraId="0E4DAFA9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Rodzaj kości pamięci TLC</w:t>
            </w:r>
          </w:p>
          <w:p w14:paraId="5558A735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Szybkość odczytu 7000 MB/s</w:t>
            </w:r>
          </w:p>
          <w:p w14:paraId="45137AAA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Szybkość zapisu 5000 MB/s</w:t>
            </w:r>
          </w:p>
          <w:p w14:paraId="1755A081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Odczyt losowy 1000000 IOPS</w:t>
            </w:r>
          </w:p>
          <w:p w14:paraId="4AFB390C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Zapis losowy 1000000 IOPS</w:t>
            </w:r>
          </w:p>
          <w:p w14:paraId="22C86671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Nominalny czas pracy 1.5 mln godzin</w:t>
            </w:r>
          </w:p>
          <w:p w14:paraId="7D0EB1CC" w14:textId="77777777" w:rsidR="00E05F83" w:rsidRPr="00E05F83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TBW (Total Bytes Written) 600 TB</w:t>
            </w:r>
          </w:p>
          <w:p w14:paraId="07941BCD" w14:textId="0916DA17" w:rsidR="00517151" w:rsidRPr="00517151" w:rsidRDefault="00E05F83" w:rsidP="00E05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05F8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Szyfrowanie sprzętowe Tak</w:t>
            </w:r>
          </w:p>
        </w:tc>
      </w:tr>
      <w:tr w:rsidR="00E72AB9" w:rsidRPr="00517151" w14:paraId="27D8C6E7" w14:textId="77777777" w:rsidTr="00E72AB9">
        <w:trPr>
          <w:trHeight w:val="1152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C7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5401" w14:textId="77777777" w:rsidR="008B62D3" w:rsidRDefault="00AA66A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A66A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Dysk SSD WD Black SN850X 1TB</w:t>
            </w:r>
          </w:p>
          <w:p w14:paraId="3322F526" w14:textId="77777777" w:rsidR="008B62D3" w:rsidRDefault="00AA66A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A66A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 M.2 2280 PCI-E x4 Gen4 NVMe</w:t>
            </w:r>
          </w:p>
          <w:p w14:paraId="460A13E8" w14:textId="01299417" w:rsidR="00517151" w:rsidRPr="00AA66A5" w:rsidRDefault="00AA66A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AA66A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 (WDS100T2X0E)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08ADE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</w:p>
          <w:p w14:paraId="54CC0FB5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   </w:t>
            </w: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Format dysku M.2 2280</w:t>
            </w:r>
          </w:p>
          <w:p w14:paraId="33838146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Interfejs PCI-E x4 Gen4 NVMe</w:t>
            </w:r>
          </w:p>
          <w:p w14:paraId="57033132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   Pojemność dysku 1TB</w:t>
            </w:r>
          </w:p>
          <w:p w14:paraId="396F5E97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Format dysku M.2 2280</w:t>
            </w:r>
          </w:p>
          <w:p w14:paraId="0DB83410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podręczna 1 GB</w:t>
            </w:r>
          </w:p>
          <w:p w14:paraId="6EB1F45F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Rodzaj kości pamięci TLC</w:t>
            </w:r>
          </w:p>
          <w:p w14:paraId="3BF8C0F2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Szybkość odczytu 7300 MB/s</w:t>
            </w:r>
          </w:p>
          <w:p w14:paraId="510ED510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Szybkość zapisu 6300 MB/s</w:t>
            </w:r>
          </w:p>
          <w:p w14:paraId="411095CA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Odczyt losowy 800000 IOPS</w:t>
            </w:r>
          </w:p>
          <w:p w14:paraId="344F2B18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Zapis losowy 1100000 IOPS</w:t>
            </w:r>
          </w:p>
          <w:p w14:paraId="786E6975" w14:textId="77777777" w:rsidR="008B62D3" w:rsidRPr="008B62D3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TBW (Total Bytes Written) 600 TB</w:t>
            </w:r>
          </w:p>
          <w:p w14:paraId="0BAA85B9" w14:textId="6DD5515C" w:rsidR="00517151" w:rsidRPr="00517151" w:rsidRDefault="008B62D3" w:rsidP="008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8B62D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Szyfrowanie sprzętowe Nie</w:t>
            </w:r>
          </w:p>
        </w:tc>
      </w:tr>
      <w:tr w:rsidR="00E72AB9" w:rsidRPr="00517151" w14:paraId="01400DF6" w14:textId="77777777" w:rsidTr="00E72AB9">
        <w:trPr>
          <w:trHeight w:val="2304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4457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9BB0" w14:textId="3F096098" w:rsidR="006B4061" w:rsidRDefault="006B406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B406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Radiator do dysku typ </w:t>
            </w:r>
            <w:r w:rsid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A</w:t>
            </w:r>
          </w:p>
          <w:p w14:paraId="0F718ED5" w14:textId="0FB8273A" w:rsidR="00517151" w:rsidRPr="00517151" w:rsidRDefault="006B406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B406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- Axagon CLR-M2L3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30F6" w14:textId="6A449E5D" w:rsidR="00517151" w:rsidRPr="00517151" w:rsidRDefault="006B406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B406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Kod producenta CLR-M2L3</w:t>
            </w:r>
          </w:p>
        </w:tc>
      </w:tr>
      <w:tr w:rsidR="00E72AB9" w:rsidRPr="00517151" w14:paraId="36985CCD" w14:textId="77777777" w:rsidTr="00E72AB9">
        <w:trPr>
          <w:trHeight w:val="1728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983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120D" w14:textId="34665AE6" w:rsidR="00244369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Radiator do dysku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typ B  </w:t>
            </w:r>
          </w:p>
          <w:p w14:paraId="636F04D2" w14:textId="6909B4B4" w:rsidR="00244369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- 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be quiet! </w:t>
            </w:r>
          </w:p>
          <w:p w14:paraId="4CFF1156" w14:textId="3C06942B" w:rsidR="00517151" w:rsidRPr="00517151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M.2 MC1 (BZ002)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DECD" w14:textId="35E12EBF" w:rsidR="00517151" w:rsidRPr="00517151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Kod producenta 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BZ002</w:t>
            </w:r>
          </w:p>
        </w:tc>
      </w:tr>
      <w:tr w:rsidR="00E72AB9" w:rsidRPr="00517151" w14:paraId="45D4CD31" w14:textId="77777777" w:rsidTr="00E72AB9">
        <w:trPr>
          <w:trHeight w:val="288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07E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D7F6" w14:textId="4AA8EAC9" w:rsidR="00244369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–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41D9742A" w14:textId="152D7B60" w:rsidR="00244369" w:rsidRPr="00350705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Icy Box USB-C 3.2 Gen 2 – </w:t>
            </w:r>
          </w:p>
          <w:p w14:paraId="7095042E" w14:textId="4D43EC9F" w:rsidR="00517151" w:rsidRPr="00350705" w:rsidRDefault="00244369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M.2 NVMe SSD (IB-1816M-C31)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68FC" w14:textId="77777777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Kod producenta IB-1816M-C31</w:t>
            </w:r>
          </w:p>
          <w:p w14:paraId="735D16A4" w14:textId="6A71DE0A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Kieszeń zewnętrzna</w:t>
            </w:r>
          </w:p>
          <w:p w14:paraId="43D4CD5F" w14:textId="77777777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 USB-C 3.2 Gen 2 (3.1/3.1 Gen 2)</w:t>
            </w:r>
          </w:p>
          <w:p w14:paraId="55D7847C" w14:textId="77777777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dysku M.2 PCIe NVMe</w:t>
            </w:r>
          </w:p>
          <w:p w14:paraId="4802741F" w14:textId="77777777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Ilość montowanych dysków 1</w:t>
            </w:r>
          </w:p>
          <w:p w14:paraId="212D9265" w14:textId="77777777" w:rsidR="00244369" w:rsidRP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Typ obsługiwanego dysku M.2</w:t>
            </w:r>
          </w:p>
          <w:p w14:paraId="6C55EAF4" w14:textId="2E3DF086" w:rsidR="00244369" w:rsidRDefault="00244369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Chłodzenie Pasywne</w:t>
            </w:r>
          </w:p>
          <w:p w14:paraId="194119F4" w14:textId="5F0D8882" w:rsidR="001B5C6F" w:rsidRPr="00244369" w:rsidRDefault="001B5C6F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Obudowa </w:t>
            </w:r>
            <w:r w:rsidR="009A1B5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aluminiowa</w:t>
            </w:r>
          </w:p>
          <w:p w14:paraId="1FCE3BB2" w14:textId="66EBDE4D" w:rsidR="00517151" w:rsidRPr="00517151" w:rsidRDefault="00517151" w:rsidP="0024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</w:tr>
      <w:tr w:rsidR="00E72AB9" w:rsidRPr="00517151" w14:paraId="6C93077E" w14:textId="77777777" w:rsidTr="00E72AB9">
        <w:trPr>
          <w:trHeight w:val="4032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AD1E" w14:textId="77777777" w:rsidR="001B5C6F" w:rsidRPr="00517151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3F90" w14:textId="133B7EE8" w:rsidR="001B5C6F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B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–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033974BF" w14:textId="1164566A" w:rsidR="001B5C6F" w:rsidRPr="001B5C6F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35070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B5C6F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Icy Box USB-C 3.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1</w:t>
            </w:r>
            <w:r w:rsidRPr="001B5C6F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 xml:space="preserve"> – </w:t>
            </w:r>
          </w:p>
          <w:p w14:paraId="538E02FB" w14:textId="58BEBDE6" w:rsidR="001B5C6F" w:rsidRPr="001B5C6F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1B5C6F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M.2 NVMe SSD (IB-181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7M</w:t>
            </w:r>
            <w:r w:rsidRPr="001B5C6F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-C31)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30AF" w14:textId="52D7BA5C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Kod producenta IB-181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7</w:t>
            </w: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M-C31</w:t>
            </w:r>
          </w:p>
          <w:p w14:paraId="0208551D" w14:textId="77777777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Kieszeń zewnętrzna</w:t>
            </w:r>
          </w:p>
          <w:p w14:paraId="14B5DB1B" w14:textId="7EBF7C9F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 USB-C 3.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n 2)</w:t>
            </w:r>
          </w:p>
          <w:p w14:paraId="1FA35CAD" w14:textId="77777777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dysku M.2 PCIe NVMe</w:t>
            </w:r>
          </w:p>
          <w:p w14:paraId="5927165D" w14:textId="77777777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Ilość montowanych dysków 1</w:t>
            </w:r>
          </w:p>
          <w:p w14:paraId="4B91CC7E" w14:textId="77777777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Typ obsługiwanego dysku M.2</w:t>
            </w:r>
          </w:p>
          <w:p w14:paraId="335EEE64" w14:textId="39154153" w:rsidR="001B5C6F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Chłodzenie Pasywne</w:t>
            </w:r>
          </w:p>
          <w:p w14:paraId="7F77E830" w14:textId="033BF54B" w:rsidR="001B5C6F" w:rsidRPr="00244369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Obudowa aluminiowa</w:t>
            </w:r>
          </w:p>
          <w:p w14:paraId="0A154209" w14:textId="1A7E8991" w:rsidR="001B5C6F" w:rsidRPr="00517151" w:rsidRDefault="001B5C6F" w:rsidP="001B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</w:tr>
      <w:tr w:rsidR="00E72AB9" w:rsidRPr="00517151" w14:paraId="4DBC1352" w14:textId="77777777" w:rsidTr="00E72AB9">
        <w:trPr>
          <w:trHeight w:val="2592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DC4" w14:textId="77777777" w:rsidR="009A1B53" w:rsidRPr="00517151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B2EF" w14:textId="4E349427" w:rsidR="009A1B53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C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–</w:t>
            </w: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2829885E" w14:textId="063366C6" w:rsidR="009A1B53" w:rsidRPr="009A1B53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9A1B5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Icy Box USB-C  </w:t>
            </w:r>
          </w:p>
          <w:p w14:paraId="3380FEBF" w14:textId="4A7FB31D" w:rsidR="009A1B53" w:rsidRPr="009A1B53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9A1B5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M.2 NVMe SSD (IB-1807MT-C31)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48B7" w14:textId="0DF25A35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Kod producenta IB-18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07</w:t>
            </w: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</w:t>
            </w: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-C31</w:t>
            </w:r>
          </w:p>
          <w:p w14:paraId="4633A04C" w14:textId="77777777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Kieszeń zewnętrzna</w:t>
            </w:r>
          </w:p>
          <w:p w14:paraId="45995B5A" w14:textId="7CFA6B3B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Interfejs obudowy USB-C </w:t>
            </w:r>
          </w:p>
          <w:p w14:paraId="27525A12" w14:textId="77777777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dysku M.2 PCIe NVMe</w:t>
            </w:r>
          </w:p>
          <w:p w14:paraId="1D563E3B" w14:textId="77777777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Ilość montowanych dysków 1</w:t>
            </w:r>
          </w:p>
          <w:p w14:paraId="109E212C" w14:textId="77777777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Typ obsługiwanego dysku M.2</w:t>
            </w:r>
          </w:p>
          <w:p w14:paraId="1D6B5041" w14:textId="77777777" w:rsidR="009A1B53" w:rsidRPr="00244369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Chłodzenie Pasywne</w:t>
            </w:r>
          </w:p>
          <w:p w14:paraId="76B9B75B" w14:textId="186BD0C8" w:rsidR="009A1B53" w:rsidRPr="00517151" w:rsidRDefault="009A1B53" w:rsidP="009A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</w:tr>
      <w:tr w:rsidR="00151F65" w:rsidRPr="00517151" w14:paraId="1ADD78B7" w14:textId="77777777" w:rsidTr="00E72AB9">
        <w:trPr>
          <w:trHeight w:val="259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A86B" w14:textId="77777777" w:rsidR="00151F65" w:rsidRPr="00517151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x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C001" w14:textId="77777777" w:rsid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436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</w:t>
            </w:r>
          </w:p>
          <w:p w14:paraId="6F61A381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  Natec Rhino M.2 NVME – </w:t>
            </w:r>
          </w:p>
          <w:p w14:paraId="0FCA6E19" w14:textId="77777777" w:rsidR="00151F65" w:rsidRPr="00517151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M.2 NVMe SSD  [NKZ-1953]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6DA7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nterfejs urządzeń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M.2</w:t>
            </w:r>
          </w:p>
          <w:p w14:paraId="4CF17ED4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USB-C 3.1 Gen. 2</w:t>
            </w:r>
          </w:p>
          <w:p w14:paraId="679B58B7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Maks. Transfer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10000 Mbps</w:t>
            </w:r>
          </w:p>
          <w:p w14:paraId="4DA74C2E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Materiał wykonania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Aluminium/PVC</w:t>
            </w:r>
          </w:p>
          <w:p w14:paraId="2622698A" w14:textId="77777777" w:rsidR="00151F65" w:rsidRPr="00151F65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Wymiary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101 x 33 x 9 mm</w:t>
            </w:r>
          </w:p>
          <w:p w14:paraId="11378B08" w14:textId="77777777" w:rsidR="00151F65" w:rsidRPr="00517151" w:rsidRDefault="00151F65" w:rsidP="00B52E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Waga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37 g</w:t>
            </w:r>
          </w:p>
        </w:tc>
      </w:tr>
      <w:tr w:rsidR="00151F65" w:rsidRPr="00517151" w14:paraId="348E279A" w14:textId="77777777" w:rsidTr="00E72AB9">
        <w:trPr>
          <w:trHeight w:val="259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A0D1" w14:textId="5D4BA20B" w:rsidR="00151F65" w:rsidRDefault="00151F6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DF13" w14:textId="77777777" w:rsid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E –  </w:t>
            </w:r>
          </w:p>
          <w:p w14:paraId="64C15C52" w14:textId="31977727" w:rsidR="00151F65" w:rsidRPr="00244369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Unitek 2xM.2 PCIe/NVMe [S1206A]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C94D" w14:textId="10721E89" w:rsidR="00151F65" w:rsidRP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Interfejs 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u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rządzeń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M.2</w:t>
            </w:r>
          </w:p>
          <w:p w14:paraId="7142B7BF" w14:textId="1CB7F5ED" w:rsidR="00151F65" w:rsidRP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USB-C 3.2 Gen. 2</w:t>
            </w:r>
          </w:p>
          <w:p w14:paraId="413551B2" w14:textId="666967EE" w:rsidR="00151F65" w:rsidRP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Typ zasilacza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Zasilacz 12V / 2A</w:t>
            </w:r>
          </w:p>
          <w:p w14:paraId="08F0EC2B" w14:textId="688E5F7C" w:rsidR="00151F65" w:rsidRP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Materiał wykonania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aluminium</w:t>
            </w:r>
          </w:p>
          <w:p w14:paraId="68FFB34B" w14:textId="2196D84C" w:rsid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Wymiary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151F65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77 x 14 x 143 mm</w:t>
            </w:r>
          </w:p>
        </w:tc>
      </w:tr>
      <w:tr w:rsidR="00151F65" w:rsidRPr="00517151" w14:paraId="431D7CDA" w14:textId="77777777" w:rsidTr="00E72AB9">
        <w:trPr>
          <w:trHeight w:val="259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8F43" w14:textId="611A8B16" w:rsidR="00151F65" w:rsidRDefault="007A7872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A1F9" w14:textId="77777777" w:rsidR="007A7872" w:rsidRDefault="007A7872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Kieszeń do dysku SSD – typ F</w:t>
            </w:r>
          </w:p>
          <w:p w14:paraId="1BFACA05" w14:textId="77777777" w:rsidR="00A9689D" w:rsidRDefault="007A7872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– Unitek M.2 SSD PCIe/NVMe</w:t>
            </w:r>
          </w:p>
          <w:p w14:paraId="7EA4FB97" w14:textId="055B55E4" w:rsidR="00151F65" w:rsidRPr="00244369" w:rsidRDefault="007A7872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40Gbps [S1226A]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35E" w14:textId="48E06E69" w:rsidR="007A7872" w:rsidRPr="007A7872" w:rsidRDefault="007A7872" w:rsidP="007A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urządzeń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M.2</w:t>
            </w:r>
          </w:p>
          <w:p w14:paraId="3E059D9F" w14:textId="65F541C6" w:rsidR="007A7872" w:rsidRPr="007A7872" w:rsidRDefault="007A7872" w:rsidP="007A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USB-C</w:t>
            </w:r>
          </w:p>
          <w:p w14:paraId="670DE86F" w14:textId="55A17DBD" w:rsidR="007A7872" w:rsidRPr="007A7872" w:rsidRDefault="007A7872" w:rsidP="007A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Materiał wykonania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aluminium</w:t>
            </w:r>
          </w:p>
          <w:p w14:paraId="15D5A2F7" w14:textId="1F335145" w:rsidR="007A7872" w:rsidRPr="007A7872" w:rsidRDefault="007A7872" w:rsidP="007A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Wymiary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7A7872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46 x 24 x 107 mm</w:t>
            </w:r>
          </w:p>
          <w:p w14:paraId="1A54D288" w14:textId="257C33EE" w:rsidR="00151F65" w:rsidRDefault="00151F65" w:rsidP="007A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</w:tr>
      <w:tr w:rsidR="00151F65" w:rsidRPr="00517151" w14:paraId="7D0942CE" w14:textId="77777777" w:rsidTr="00E72AB9">
        <w:trPr>
          <w:trHeight w:val="259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7623" w14:textId="28E0FE1D" w:rsidR="00151F65" w:rsidRDefault="007A7872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116E" w14:textId="77777777" w:rsidR="00E72AB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Kieszeń do dysku SSD – typ G -  </w:t>
            </w:r>
          </w:p>
          <w:p w14:paraId="47787D7B" w14:textId="77777777" w:rsidR="00A9689D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Gembird EE2280-U3C-02</w:t>
            </w:r>
          </w:p>
          <w:p w14:paraId="2CE7FFD9" w14:textId="7F24F283" w:rsidR="00151F65" w:rsidRPr="0024436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[EE2280-U3C-02]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78DA" w14:textId="202CDC38" w:rsidR="00EF3F2C" w:rsidRPr="00EF3F2C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nterfejs urządzeń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M.2</w:t>
            </w:r>
          </w:p>
          <w:p w14:paraId="717B4F68" w14:textId="07E01FFE" w:rsidR="00EF3F2C" w:rsidRPr="00EF3F2C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 obudowy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USB-C 3.1 Gen. 2</w:t>
            </w:r>
          </w:p>
          <w:p w14:paraId="41C620C2" w14:textId="6F54192D" w:rsidR="00EF3F2C" w:rsidRPr="00EF3F2C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Maks. Transfer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10000 Mbps</w:t>
            </w:r>
          </w:p>
          <w:p w14:paraId="35F46BEF" w14:textId="1771A1CC" w:rsidR="00EF3F2C" w:rsidRPr="00EF3F2C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Materiał wykonania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tworzywo sztuczne</w:t>
            </w:r>
          </w:p>
          <w:p w14:paraId="00B982AE" w14:textId="0F65097D" w:rsidR="00EF3F2C" w:rsidRPr="00EF3F2C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Wymiary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108 x 34 x 12 mm</w:t>
            </w:r>
          </w:p>
          <w:p w14:paraId="5B4EE738" w14:textId="5AC60527" w:rsidR="00151F65" w:rsidRDefault="00EF3F2C" w:rsidP="00EF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Waga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r w:rsidRPr="00EF3F2C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30 g</w:t>
            </w:r>
          </w:p>
        </w:tc>
      </w:tr>
      <w:tr w:rsidR="00E72AB9" w:rsidRPr="00517151" w14:paraId="2119AEFE" w14:textId="77777777" w:rsidTr="00E72AB9">
        <w:trPr>
          <w:trHeight w:val="2592"/>
        </w:trPr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A84" w14:textId="6A5F2AFE" w:rsidR="00517151" w:rsidRPr="00517151" w:rsidRDefault="0035070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  <w:r w:rsidR="00517151"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x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2F" w14:textId="06083EBC" w:rsidR="00A9689D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Adapter do dysku SSD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–</w:t>
            </w: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05ACDCB6" w14:textId="59D4B033" w:rsidR="00517151" w:rsidRPr="00517151" w:rsidRDefault="00A9689D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LogiLink QP0032 [QP0032]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5CEDAF" w14:textId="77777777" w:rsidR="00E72AB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Obsługuje dyski SSD M.2 NVMe (PCIe) i SATA (NGFF)</w:t>
            </w:r>
          </w:p>
          <w:p w14:paraId="1740E8FD" w14:textId="77777777" w:rsidR="00E72AB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Obsługa </w:t>
            </w:r>
            <w:r w:rsidRPr="00E72AB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klucza M oraz klucza B+M 2230/2242/2260/2280 mm SSD </w:t>
            </w:r>
          </w:p>
          <w:p w14:paraId="72081A4D" w14:textId="77777777" w:rsidR="00E72AB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Wejście: USB-C 3.2 Gen2 (męskie) </w:t>
            </w:r>
          </w:p>
          <w:p w14:paraId="73AEF1E1" w14:textId="77777777" w:rsidR="00E72AB9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Interfejs: M.2 NVMe (PCIe) lub dysk SSD SATA NGFF Maks. Szybkość transferu: 10 Gbit/s</w:t>
            </w:r>
          </w:p>
          <w:p w14:paraId="539BF52D" w14:textId="72A87685" w:rsidR="00517151" w:rsidRPr="00517151" w:rsidRDefault="00E72AB9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E72AB9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Obsługuje dyski SSD o pojemności do 8 TB</w:t>
            </w:r>
          </w:p>
        </w:tc>
      </w:tr>
      <w:tr w:rsidR="00151F65" w:rsidRPr="00517151" w14:paraId="27F67746" w14:textId="77777777" w:rsidTr="00E72AB9">
        <w:trPr>
          <w:trHeight w:val="2592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7AD4" w14:textId="77777777" w:rsidR="00151F65" w:rsidRDefault="00151F65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E7A3" w14:textId="77777777" w:rsidR="00151F65" w:rsidRPr="00244369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24323" w14:textId="77777777" w:rsidR="00151F65" w:rsidRDefault="00151F65" w:rsidP="00151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</w:p>
        </w:tc>
      </w:tr>
    </w:tbl>
    <w:p w14:paraId="7A5F159E" w14:textId="77777777" w:rsidR="00517151" w:rsidRPr="000B04F5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07A1865" w14:textId="77777777" w:rsidR="000B04F5" w:rsidRPr="002A12DA" w:rsidRDefault="000B04F5" w:rsidP="00675AE4">
      <w:pPr>
        <w:spacing w:after="0"/>
        <w:jc w:val="left"/>
        <w:rPr>
          <w:rFonts w:cs="Calibri"/>
          <w:bCs/>
          <w:color w:val="000000"/>
          <w:sz w:val="22"/>
        </w:rPr>
      </w:pPr>
    </w:p>
    <w:sectPr w:rsidR="000B04F5" w:rsidRPr="002A12DA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BC40" w14:textId="77777777" w:rsidR="00537DFF" w:rsidRDefault="00537DFF" w:rsidP="006747BD">
      <w:pPr>
        <w:spacing w:after="0" w:line="240" w:lineRule="auto"/>
      </w:pPr>
      <w:r>
        <w:separator/>
      </w:r>
    </w:p>
  </w:endnote>
  <w:endnote w:type="continuationSeparator" w:id="0">
    <w:p w14:paraId="6406ACA7" w14:textId="77777777" w:rsidR="00537DFF" w:rsidRDefault="00537DF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52C6FF50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4DAF2263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9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<o:lock v:ext="edit" aspectratio="t"/>
          <v:textbox style="mso-fit-shape-to-text:t" inset="0,0,0,0">
            <w:txbxContent>
              <w:p w14:paraId="00954D4C" w14:textId="77777777" w:rsidR="00043E3D" w:rsidRDefault="00043E3D" w:rsidP="00DA52A1">
                <w:pPr>
                  <w:pStyle w:val="LukStopka-adres"/>
                </w:pPr>
                <w:r>
                  <w:t>Sieć Badawcza Łukasiewicz – Instytut Mechanizacji Budownictwa i Górnictwa Skalnego</w:t>
                </w:r>
              </w:p>
              <w:p w14:paraId="7AC31A92" w14:textId="77777777" w:rsidR="00043E3D" w:rsidRDefault="00043E3D" w:rsidP="00DA52A1">
                <w:pPr>
                  <w:pStyle w:val="LukStopka-adres"/>
                </w:pPr>
                <w:r>
                  <w:t>02-673 Warszawa, ul. Racjonalizacji 6/8, Tel: +48 22 18 21 111,</w:t>
                </w:r>
              </w:p>
              <w:p w14:paraId="29DF5B90" w14:textId="77777777" w:rsidR="00043E3D" w:rsidRDefault="00043E3D" w:rsidP="00DA52A1">
                <w:pPr>
                  <w:pStyle w:val="LukStopka-adres"/>
                </w:pPr>
                <w:r>
                  <w:t>E-mail: sekretariat@imbigs.gov.pl | NIP: 525 000 00 00, REGON: 123456789</w:t>
                </w:r>
              </w:p>
              <w:p w14:paraId="78C86060" w14:textId="77777777" w:rsidR="00043E3D" w:rsidRPr="004F5805" w:rsidRDefault="00043E3D" w:rsidP="00DA52A1">
                <w:pPr>
                  <w:pStyle w:val="LukStopka-adres"/>
                  <w:rPr>
                    <w:lang w:val="de-DE"/>
                  </w:rPr>
                </w:pPr>
                <w:r>
                  <w:t>Sąd Rejonowym.st. Warszawy, XIII Wydz. Gospodarczy KRS nr 0000043477</w:t>
                </w:r>
              </w:p>
            </w:txbxContent>
          </v:textbox>
          <w10:wrap anchorx="margin" anchory="page"/>
          <w10:anchorlock/>
        </v:shape>
      </w:pict>
    </w:r>
    <w:r w:rsidR="00000000">
      <w:rPr>
        <w:noProof/>
      </w:rPr>
      <w:pict w14:anchorId="119EF6F1">
        <v:shape id="Pole tekstowe 3" o:spid="_x0000_s1028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<o:lock v:ext="edit" aspectratio="t"/>
          <v:textbox style="mso-fit-shape-to-text:t" inset="0,0,0,0">
            <w:txbxContent>
              <w:p w14:paraId="691EC5A1" w14:textId="77777777" w:rsidR="00043E3D" w:rsidRDefault="00043E3D" w:rsidP="00DA52A1">
                <w:pPr>
                  <w:pStyle w:val="LukStopka-adres"/>
                </w:pPr>
                <w:r>
                  <w:t>Jednostka</w:t>
                </w:r>
              </w:p>
              <w:p w14:paraId="5C90973D" w14:textId="77777777" w:rsidR="00043E3D" w:rsidRDefault="00043E3D" w:rsidP="00DA52A1">
                <w:pPr>
                  <w:pStyle w:val="LukStopka-adres"/>
                </w:pPr>
                <w:r>
                  <w:t>Notyfikowana</w:t>
                </w:r>
              </w:p>
              <w:p w14:paraId="3206F2A0" w14:textId="77777777" w:rsidR="00043E3D" w:rsidRDefault="00043E3D" w:rsidP="00DA52A1">
                <w:pPr>
                  <w:pStyle w:val="LukStopka-adres"/>
                </w:pPr>
                <w:r>
                  <w:t>Unii Europejskiej</w:t>
                </w:r>
              </w:p>
              <w:p w14:paraId="4F96BA71" w14:textId="77777777" w:rsidR="00043E3D" w:rsidRPr="00DA52A1" w:rsidRDefault="00043E3D" w:rsidP="00DA52A1">
                <w:pPr>
                  <w:pStyle w:val="LukStopka-adres"/>
                </w:pPr>
                <w:r>
                  <w:t>nr 1454.</w:t>
                </w:r>
              </w:p>
            </w:txbxContent>
          </v:textbox>
          <w10:wrap anchorx="margin" anchory="page"/>
          <w10:anchorlock/>
        </v:shape>
      </w:pic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6C6D2C" w:rsidR="00043E3D" w:rsidRPr="00D06D36" w:rsidRDefault="00000000" w:rsidP="00D06D36">
    <w:pPr>
      <w:pStyle w:val="LukStopka-adres"/>
      <w:rPr>
        <w:spacing w:val="2"/>
      </w:rPr>
    </w:pPr>
    <w:r>
      <w:pict w14:anchorId="63DFF950"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1027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<o:lock v:ext="edit" aspectratio="t"/>
          <v:textbox style="mso-fit-shape-to-text:t" inset="0,0,0,0">
            <w:txbxContent>
              <w:p w14:paraId="59699BB3" w14:textId="2788ADBE" w:rsidR="00043E3D" w:rsidRPr="00DA52A1" w:rsidRDefault="00043E3D" w:rsidP="00A02F38">
                <w:pPr>
                  <w:pStyle w:val="LukStopka-adres"/>
                </w:pPr>
                <w:r w:rsidRPr="00A02F38">
                  <w:t>BDO: 000003372</w:t>
                </w:r>
              </w:p>
            </w:txbxContent>
          </v:textbox>
          <w10:wrap anchorx="margin" anchory="page"/>
          <w10:anchorlock/>
        </v:shape>
      </w:pict>
    </w:r>
    <w:r>
      <w:pict w14:anchorId="1021AF9F">
        <v:shape id="Pole tekstowe 6" o:spid="_x0000_s1026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<o:lock v:ext="edit" aspectratio="t"/>
          <v:textbox style="mso-fit-shape-to-text:t" inset="0,0,0,0">
            <w:txbxContent>
              <w:p w14:paraId="1782E9D7" w14:textId="77777777" w:rsidR="00043E3D" w:rsidRDefault="00043E3D" w:rsidP="00DA52A1">
                <w:pPr>
                  <w:pStyle w:val="LukStopka-adres"/>
                </w:pPr>
                <w:r w:rsidRPr="00A8022E">
                  <w:t>System Zarządzania</w:t>
                </w:r>
                <w:r>
                  <w:t xml:space="preserve"> </w:t>
                </w:r>
                <w:r w:rsidRPr="00A8022E">
                  <w:t>Jakością</w:t>
                </w:r>
                <w:r>
                  <w:t xml:space="preserve"> </w:t>
                </w:r>
                <w:r w:rsidRPr="00A8022E">
                  <w:t xml:space="preserve">zgodny </w:t>
                </w:r>
              </w:p>
              <w:p w14:paraId="1FE796EF" w14:textId="4913CBEC" w:rsidR="00043E3D" w:rsidRDefault="00043E3D" w:rsidP="00DA52A1">
                <w:pPr>
                  <w:pStyle w:val="LukStopka-adres"/>
                </w:pPr>
                <w:r w:rsidRPr="00A8022E">
                  <w:t xml:space="preserve">z normą </w:t>
                </w:r>
              </w:p>
              <w:p w14:paraId="4989CDF1" w14:textId="0BE9DEDF" w:rsidR="00043E3D" w:rsidRPr="00DA52A1" w:rsidRDefault="00043E3D" w:rsidP="00DA52A1">
                <w:pPr>
                  <w:pStyle w:val="LukStopka-adres"/>
                </w:pPr>
                <w:r w:rsidRPr="00A8022E">
                  <w:t>PN-EN ISO 9001:2015-10</w:t>
                </w:r>
              </w:p>
            </w:txbxContent>
          </v:textbox>
          <w10:wrap anchorx="margin" anchory="page"/>
          <w10:anchorlock/>
        </v:shape>
      </w:pict>
    </w:r>
    <w:r w:rsidR="00043E3D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194E6F09">
        <v:shape id="Pole tekstowe 8" o:spid="_x0000_s1025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<o:lock v:ext="edit" aspectratio="t"/>
          <v:textbox style="mso-fit-shape-to-text:t" inset="0,0,0,0">
            <w:txbxContent>
              <w:p w14:paraId="2BD88C7C" w14:textId="77777777" w:rsidR="00043E3D" w:rsidRDefault="00043E3D" w:rsidP="00DA52A1">
                <w:pPr>
                  <w:pStyle w:val="LukStopka-adres"/>
                </w:pPr>
                <w:r>
                  <w:t>Sieć Badawcza Łukasiewicz – Instytut Tele- i Radiotechniczny</w:t>
                </w:r>
              </w:p>
              <w:p w14:paraId="2D924BA3" w14:textId="77777777" w:rsidR="00043E3D" w:rsidRDefault="00043E3D" w:rsidP="00DA52A1">
                <w:pPr>
                  <w:pStyle w:val="LukStopka-adres"/>
                </w:pPr>
                <w:r>
                  <w:t>03-450 Warszawa, ul. Ratuszowa 11, Tel: +48 22 619 22 41,</w:t>
                </w:r>
              </w:p>
              <w:p w14:paraId="606C76D7" w14:textId="77777777" w:rsidR="00043E3D" w:rsidRDefault="00043E3D" w:rsidP="00DA52A1">
                <w:pPr>
                  <w:pStyle w:val="LukStopka-adres"/>
                </w:pPr>
                <w:r>
                  <w:t>E-mail: itr@itr.org.pl | NIP: 525 000 88 50, REGON: 000039309</w:t>
                </w:r>
              </w:p>
              <w:p w14:paraId="3C181303" w14:textId="6BD3CE7F" w:rsidR="00043E3D" w:rsidRPr="004F5805" w:rsidRDefault="00043E3D" w:rsidP="00DA52A1">
                <w:pPr>
                  <w:pStyle w:val="LukStopka-adres"/>
                  <w:rPr>
                    <w:lang w:val="de-DE"/>
                  </w:rPr>
                </w:pPr>
                <w:r>
                  <w:t xml:space="preserve">Sąd Rejonowy m.st. Warszawy, XIII Wydz. Gospodarczy KRS nr </w:t>
                </w:r>
                <w:r w:rsidRPr="002F445E">
                  <w:t>0000023801</w:t>
                </w:r>
              </w:p>
            </w:txbxContent>
          </v:textbox>
          <w10:wrap anchorx="margin" anchory="page"/>
          <w10:anchorlock/>
        </v:shape>
      </w:pic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9968" w14:textId="77777777" w:rsidR="00537DFF" w:rsidRDefault="00537DFF" w:rsidP="006747BD">
      <w:pPr>
        <w:spacing w:after="0" w:line="240" w:lineRule="auto"/>
      </w:pPr>
      <w:r>
        <w:separator/>
      </w:r>
    </w:p>
  </w:footnote>
  <w:footnote w:type="continuationSeparator" w:id="0">
    <w:p w14:paraId="1B71ABBB" w14:textId="77777777" w:rsidR="00537DFF" w:rsidRDefault="00537DF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92F8A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1F65"/>
    <w:rsid w:val="0015406A"/>
    <w:rsid w:val="00154D3D"/>
    <w:rsid w:val="00172309"/>
    <w:rsid w:val="001731BC"/>
    <w:rsid w:val="001906AA"/>
    <w:rsid w:val="001A06FA"/>
    <w:rsid w:val="001B5C6F"/>
    <w:rsid w:val="001B5C9D"/>
    <w:rsid w:val="001C3543"/>
    <w:rsid w:val="001D1638"/>
    <w:rsid w:val="001D433E"/>
    <w:rsid w:val="001E2B9D"/>
    <w:rsid w:val="001E6C5C"/>
    <w:rsid w:val="0022163E"/>
    <w:rsid w:val="00231524"/>
    <w:rsid w:val="00240DAF"/>
    <w:rsid w:val="00244369"/>
    <w:rsid w:val="002552D2"/>
    <w:rsid w:val="002709BC"/>
    <w:rsid w:val="002753D2"/>
    <w:rsid w:val="00296127"/>
    <w:rsid w:val="002A12DA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0705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17151"/>
    <w:rsid w:val="005222B9"/>
    <w:rsid w:val="00523875"/>
    <w:rsid w:val="00526CDD"/>
    <w:rsid w:val="00537DFF"/>
    <w:rsid w:val="00567EEF"/>
    <w:rsid w:val="00577832"/>
    <w:rsid w:val="00587857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5B3B"/>
    <w:rsid w:val="006747BD"/>
    <w:rsid w:val="00675AE4"/>
    <w:rsid w:val="00686050"/>
    <w:rsid w:val="006B4061"/>
    <w:rsid w:val="006D1DDE"/>
    <w:rsid w:val="006D6DE5"/>
    <w:rsid w:val="006E0215"/>
    <w:rsid w:val="006E5990"/>
    <w:rsid w:val="00703235"/>
    <w:rsid w:val="00743645"/>
    <w:rsid w:val="0074602E"/>
    <w:rsid w:val="00746290"/>
    <w:rsid w:val="0077437F"/>
    <w:rsid w:val="007835D8"/>
    <w:rsid w:val="007A3B7A"/>
    <w:rsid w:val="007A7872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B62D3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A1B53"/>
    <w:rsid w:val="009B3601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9689D"/>
    <w:rsid w:val="00AA333D"/>
    <w:rsid w:val="00AA66A5"/>
    <w:rsid w:val="00AB0D22"/>
    <w:rsid w:val="00AB155D"/>
    <w:rsid w:val="00AF0EA5"/>
    <w:rsid w:val="00B23938"/>
    <w:rsid w:val="00B27324"/>
    <w:rsid w:val="00B55594"/>
    <w:rsid w:val="00B61F8A"/>
    <w:rsid w:val="00B74373"/>
    <w:rsid w:val="00B75BBF"/>
    <w:rsid w:val="00B87226"/>
    <w:rsid w:val="00B976DD"/>
    <w:rsid w:val="00BC398B"/>
    <w:rsid w:val="00BD109B"/>
    <w:rsid w:val="00BD6728"/>
    <w:rsid w:val="00C01B2B"/>
    <w:rsid w:val="00C729C4"/>
    <w:rsid w:val="00C736D5"/>
    <w:rsid w:val="00CA2F78"/>
    <w:rsid w:val="00CE0430"/>
    <w:rsid w:val="00D005B3"/>
    <w:rsid w:val="00D06D36"/>
    <w:rsid w:val="00D40690"/>
    <w:rsid w:val="00D41966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E1643"/>
    <w:rsid w:val="00DF61EB"/>
    <w:rsid w:val="00E05F83"/>
    <w:rsid w:val="00E57495"/>
    <w:rsid w:val="00E65E64"/>
    <w:rsid w:val="00E72AB9"/>
    <w:rsid w:val="00E801A5"/>
    <w:rsid w:val="00EC071A"/>
    <w:rsid w:val="00EE493C"/>
    <w:rsid w:val="00EE555F"/>
    <w:rsid w:val="00EE7A4A"/>
    <w:rsid w:val="00EF3F2C"/>
    <w:rsid w:val="00F160DB"/>
    <w:rsid w:val="00F54587"/>
    <w:rsid w:val="00F63B5B"/>
    <w:rsid w:val="00F7247E"/>
    <w:rsid w:val="00FB0659"/>
    <w:rsid w:val="00FB76BA"/>
    <w:rsid w:val="00FC0404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docId w15:val="{69A3EC48-989B-450F-8665-FE51344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7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705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8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460</TotalTime>
  <Pages>7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8</cp:revision>
  <cp:lastPrinted>2021-03-18T12:04:00Z</cp:lastPrinted>
  <dcterms:created xsi:type="dcterms:W3CDTF">2023-05-19T06:13:00Z</dcterms:created>
  <dcterms:modified xsi:type="dcterms:W3CDTF">2024-08-05T09:31:00Z</dcterms:modified>
</cp:coreProperties>
</file>