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6BB0" w14:textId="77777777" w:rsidR="000A1687" w:rsidRDefault="000A1687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14:paraId="192B34BB" w14:textId="77777777" w:rsidR="000A1687" w:rsidRDefault="000A1687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14:paraId="29929744" w14:textId="77777777" w:rsidR="000A1687" w:rsidRPr="007D5623" w:rsidRDefault="009D7D9B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7D5623">
        <w:rPr>
          <w:rFonts w:ascii="Xls" w:hAnsi="Xls"/>
          <w:color w:val="00FF00"/>
          <w:sz w:val="72"/>
          <w:szCs w:val="72"/>
        </w:rPr>
        <w:pict w14:anchorId="5D93ED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90.75pt">
            <v:imagedata r:id="rId7" o:title=""/>
          </v:shape>
        </w:pict>
      </w:r>
    </w:p>
    <w:p w14:paraId="77C1E16B" w14:textId="77777777" w:rsidR="000A1687" w:rsidRPr="007D5623" w:rsidRDefault="009D7D9B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7D5623">
        <w:rPr>
          <w:noProof/>
        </w:rPr>
        <w:pict w14:anchorId="0F11ED67">
          <v:line id="_x0000_s2050" style="position:absolute;z-index:1" from="-9.7pt,2.95pt" to="499.55pt,2.95pt"/>
        </w:pict>
      </w:r>
    </w:p>
    <w:p w14:paraId="63F1BE47" w14:textId="18A5DA2F" w:rsidR="000A1687" w:rsidRPr="007D5623" w:rsidRDefault="000A1687" w:rsidP="006E56B4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Warszawa, dn. 2</w:t>
      </w:r>
      <w:r w:rsidR="00FA4C3B" w:rsidRPr="007D5623">
        <w:rPr>
          <w:rFonts w:ascii="Arial" w:hAnsi="Arial" w:cs="Arial"/>
          <w:sz w:val="20"/>
          <w:szCs w:val="20"/>
        </w:rPr>
        <w:t>2</w:t>
      </w:r>
      <w:r w:rsidRPr="007D5623">
        <w:rPr>
          <w:rFonts w:ascii="Arial" w:hAnsi="Arial" w:cs="Arial"/>
          <w:sz w:val="20"/>
          <w:szCs w:val="20"/>
        </w:rPr>
        <w:t>.12.21</w:t>
      </w:r>
      <w:r w:rsidR="00FA4C3B" w:rsidRPr="007D5623">
        <w:rPr>
          <w:rFonts w:ascii="Arial" w:hAnsi="Arial" w:cs="Arial"/>
          <w:sz w:val="20"/>
          <w:szCs w:val="20"/>
        </w:rPr>
        <w:t xml:space="preserve"> </w:t>
      </w:r>
      <w:r w:rsidRPr="007D5623">
        <w:rPr>
          <w:rFonts w:ascii="Arial" w:hAnsi="Arial" w:cs="Arial"/>
          <w:sz w:val="20"/>
          <w:szCs w:val="20"/>
        </w:rPr>
        <w:t>r.</w:t>
      </w:r>
    </w:p>
    <w:p w14:paraId="4C1DA619" w14:textId="77777777" w:rsidR="000A1687" w:rsidRPr="007D5623" w:rsidRDefault="000A1687" w:rsidP="006E56B4">
      <w:pPr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Sieć Badawcza Łukasiewicz -</w:t>
      </w:r>
    </w:p>
    <w:p w14:paraId="2879F409" w14:textId="77777777" w:rsidR="000A1687" w:rsidRPr="007D5623" w:rsidRDefault="000A1687" w:rsidP="006E56B4">
      <w:pPr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Instytut Tele- i Radiotechniczny</w:t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</w:p>
    <w:p w14:paraId="6993C6C6" w14:textId="77777777" w:rsidR="000A1687" w:rsidRPr="007D5623" w:rsidRDefault="000A1687" w:rsidP="006E56B4">
      <w:pPr>
        <w:outlineLvl w:val="0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ul. Ratuszowa 11</w:t>
      </w:r>
    </w:p>
    <w:p w14:paraId="653D7B09" w14:textId="77777777" w:rsidR="000A1687" w:rsidRPr="007D5623" w:rsidRDefault="000A1687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03-450 Warszawa</w:t>
      </w:r>
    </w:p>
    <w:p w14:paraId="02A5F1B3" w14:textId="77777777" w:rsidR="000A1687" w:rsidRPr="007D5623" w:rsidRDefault="000A1687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tel.: + 48 22 619 25 12</w:t>
      </w:r>
    </w:p>
    <w:p w14:paraId="333602F2" w14:textId="77777777" w:rsidR="000A1687" w:rsidRPr="007D5623" w:rsidRDefault="000A1687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faks: + 48 22 619 25 12</w:t>
      </w:r>
    </w:p>
    <w:p w14:paraId="3A1BCA1F" w14:textId="77777777" w:rsidR="000A1687" w:rsidRPr="007D5623" w:rsidRDefault="009D7D9B" w:rsidP="006E56B4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="000A1687" w:rsidRPr="007D5623">
          <w:rPr>
            <w:rStyle w:val="Hipercze"/>
            <w:rFonts w:ascii="Arial" w:hAnsi="Arial" w:cs="Arial"/>
            <w:sz w:val="22"/>
            <w:szCs w:val="22"/>
          </w:rPr>
          <w:t>michal.kalicki@itr.lukasiewicz.gov.pl</w:t>
        </w:r>
      </w:hyperlink>
      <w:r w:rsidR="000A1687" w:rsidRPr="007D5623">
        <w:rPr>
          <w:rFonts w:ascii="Arial" w:hAnsi="Arial" w:cs="Arial"/>
          <w:sz w:val="22"/>
          <w:szCs w:val="22"/>
        </w:rPr>
        <w:t xml:space="preserve"> </w:t>
      </w:r>
    </w:p>
    <w:p w14:paraId="5725C753" w14:textId="77777777" w:rsidR="000A1687" w:rsidRPr="007D5623" w:rsidRDefault="009D7D9B" w:rsidP="006E56B4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="000A1687" w:rsidRPr="007D5623">
          <w:rPr>
            <w:rStyle w:val="Hipercze"/>
            <w:rFonts w:ascii="Arial" w:hAnsi="Arial" w:cs="Arial"/>
            <w:sz w:val="22"/>
            <w:szCs w:val="22"/>
          </w:rPr>
          <w:t>www.itr.org.pl</w:t>
        </w:r>
      </w:hyperlink>
    </w:p>
    <w:p w14:paraId="5F5CA09B" w14:textId="77777777" w:rsidR="000A1687" w:rsidRPr="007D5623" w:rsidRDefault="000A1687" w:rsidP="006E56B4">
      <w:pPr>
        <w:jc w:val="both"/>
        <w:rPr>
          <w:rFonts w:ascii="Arial" w:hAnsi="Arial" w:cs="Arial"/>
          <w:sz w:val="22"/>
          <w:szCs w:val="22"/>
        </w:rPr>
      </w:pPr>
    </w:p>
    <w:p w14:paraId="7F8A31E5" w14:textId="77777777" w:rsidR="000A1687" w:rsidRPr="007D5623" w:rsidRDefault="000A1687" w:rsidP="006E56B4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ZAPYTANIE OFERTOWE nr 063/EZ/2021</w:t>
      </w:r>
    </w:p>
    <w:p w14:paraId="73A92B5A" w14:textId="77777777" w:rsidR="000A1687" w:rsidRPr="007D5623" w:rsidRDefault="000A1687" w:rsidP="006E56B4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7D5623">
        <w:rPr>
          <w:rFonts w:ascii="Arial" w:hAnsi="Arial" w:cs="Arial"/>
          <w:sz w:val="21"/>
          <w:szCs w:val="21"/>
        </w:rPr>
        <w:t xml:space="preserve">(dot. </w:t>
      </w:r>
      <w:r w:rsidRPr="007D5623">
        <w:rPr>
          <w:bCs/>
          <w:sz w:val="26"/>
          <w:szCs w:val="26"/>
        </w:rPr>
        <w:t>Dostawy uniwersalnej bramki danych SCADA/HMI</w:t>
      </w:r>
      <w:r w:rsidRPr="007D5623">
        <w:rPr>
          <w:rFonts w:ascii="Arial" w:hAnsi="Arial" w:cs="Arial"/>
          <w:sz w:val="21"/>
          <w:szCs w:val="21"/>
        </w:rPr>
        <w:t>)</w:t>
      </w:r>
    </w:p>
    <w:p w14:paraId="3BF123FE" w14:textId="77777777" w:rsidR="000A1687" w:rsidRPr="007D5623" w:rsidRDefault="000A1687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</w:p>
    <w:p w14:paraId="2CFE8A56" w14:textId="77777777" w:rsidR="000A1687" w:rsidRPr="007D5623" w:rsidRDefault="000A1687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Zwracamy się z prośbą o przedstawienie oferty na dostawę:</w:t>
      </w:r>
    </w:p>
    <w:p w14:paraId="3C0DCE86" w14:textId="77777777" w:rsidR="000A1687" w:rsidRPr="007D5623" w:rsidRDefault="000A1687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</w:p>
    <w:p w14:paraId="78B8B6E1" w14:textId="77777777" w:rsidR="000A1687" w:rsidRPr="007D5623" w:rsidRDefault="000A1687" w:rsidP="00EB6E19">
      <w:pP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ab/>
      </w:r>
      <w:proofErr w:type="spellStart"/>
      <w:r w:rsidRPr="007D5623">
        <w:rPr>
          <w:rFonts w:ascii="Arial" w:hAnsi="Arial" w:cs="Arial"/>
          <w:b/>
          <w:sz w:val="20"/>
          <w:szCs w:val="20"/>
        </w:rPr>
        <w:t>WebHMI</w:t>
      </w:r>
      <w:proofErr w:type="spellEnd"/>
      <w:r w:rsidRPr="007D5623">
        <w:rPr>
          <w:rFonts w:ascii="Arial" w:hAnsi="Arial" w:cs="Arial"/>
          <w:b/>
          <w:sz w:val="20"/>
          <w:szCs w:val="20"/>
        </w:rPr>
        <w:t xml:space="preserve"> - Uniwersalna bramka danych SCADA/HMI  </w:t>
      </w:r>
      <w:r w:rsidRPr="007D5623">
        <w:rPr>
          <w:rFonts w:ascii="Arial" w:hAnsi="Arial" w:cs="Arial"/>
          <w:b/>
          <w:sz w:val="20"/>
          <w:szCs w:val="20"/>
        </w:rPr>
        <w:tab/>
      </w:r>
      <w:r w:rsidRPr="007D5623">
        <w:rPr>
          <w:rFonts w:ascii="Arial" w:hAnsi="Arial" w:cs="Arial"/>
          <w:b/>
          <w:sz w:val="20"/>
          <w:szCs w:val="20"/>
        </w:rPr>
        <w:tab/>
        <w:t>- 1 szt.</w:t>
      </w:r>
    </w:p>
    <w:p w14:paraId="614CCB86" w14:textId="77777777" w:rsidR="000A1687" w:rsidRPr="007D5623" w:rsidRDefault="000A1687" w:rsidP="00EB6E1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b/>
          <w:bCs/>
          <w:color w:val="0A0A0A"/>
          <w:sz w:val="16"/>
          <w:szCs w:val="16"/>
        </w:rPr>
        <w:t>2 × Ethernet</w:t>
      </w:r>
      <w:r w:rsidRPr="007D5623">
        <w:rPr>
          <w:rFonts w:ascii="Arial" w:hAnsi="Arial" w:cs="Arial"/>
          <w:color w:val="0A0A0A"/>
          <w:sz w:val="16"/>
          <w:szCs w:val="16"/>
        </w:rPr>
        <w:t xml:space="preserve"> 100BASE-T, RJ45 z izolacją galwaniczną, ESD 3 </w:t>
      </w:r>
      <w:proofErr w:type="spellStart"/>
      <w:r w:rsidRPr="007D5623">
        <w:rPr>
          <w:rFonts w:ascii="Arial" w:hAnsi="Arial" w:cs="Arial"/>
          <w:color w:val="0A0A0A"/>
          <w:sz w:val="16"/>
          <w:szCs w:val="16"/>
        </w:rPr>
        <w:t>kV</w:t>
      </w:r>
      <w:proofErr w:type="spellEnd"/>
      <w:r w:rsidRPr="007D5623">
        <w:rPr>
          <w:rFonts w:ascii="Arial" w:hAnsi="Arial" w:cs="Arial"/>
          <w:color w:val="0A0A0A"/>
          <w:sz w:val="16"/>
          <w:szCs w:val="16"/>
        </w:rPr>
        <w:t>,</w:t>
      </w:r>
    </w:p>
    <w:p w14:paraId="5A28C233" w14:textId="77777777" w:rsidR="000A1687" w:rsidRPr="007D5623" w:rsidRDefault="000A1687" w:rsidP="00EB6E1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b/>
          <w:bCs/>
          <w:color w:val="0A0A0A"/>
          <w:sz w:val="16"/>
          <w:szCs w:val="16"/>
        </w:rPr>
        <w:t xml:space="preserve">1 x </w:t>
      </w:r>
      <w:proofErr w:type="spellStart"/>
      <w:r w:rsidRPr="007D5623">
        <w:rPr>
          <w:rFonts w:ascii="Arial" w:hAnsi="Arial" w:cs="Arial"/>
          <w:b/>
          <w:bCs/>
          <w:color w:val="0A0A0A"/>
          <w:sz w:val="16"/>
          <w:szCs w:val="16"/>
        </w:rPr>
        <w:t>WiFi</w:t>
      </w:r>
      <w:proofErr w:type="spellEnd"/>
      <w:r w:rsidRPr="007D5623">
        <w:rPr>
          <w:rFonts w:ascii="Arial" w:hAnsi="Arial" w:cs="Arial"/>
          <w:b/>
          <w:bCs/>
          <w:color w:val="0A0A0A"/>
          <w:sz w:val="16"/>
          <w:szCs w:val="16"/>
        </w:rPr>
        <w:t xml:space="preserve"> WLAN</w:t>
      </w:r>
      <w:r w:rsidRPr="007D5623">
        <w:rPr>
          <w:rFonts w:ascii="Arial" w:hAnsi="Arial" w:cs="Arial"/>
          <w:color w:val="0A0A0A"/>
          <w:sz w:val="16"/>
          <w:szCs w:val="16"/>
        </w:rPr>
        <w:t xml:space="preserve"> 802.11 b/g/n (100 </w:t>
      </w:r>
      <w:proofErr w:type="spellStart"/>
      <w:r w:rsidRPr="007D5623">
        <w:rPr>
          <w:rFonts w:ascii="Arial" w:hAnsi="Arial" w:cs="Arial"/>
          <w:color w:val="0A0A0A"/>
          <w:sz w:val="16"/>
          <w:szCs w:val="16"/>
        </w:rPr>
        <w:t>mW</w:t>
      </w:r>
      <w:proofErr w:type="spellEnd"/>
      <w:r w:rsidRPr="007D5623">
        <w:rPr>
          <w:rFonts w:ascii="Arial" w:hAnsi="Arial" w:cs="Arial"/>
          <w:color w:val="0A0A0A"/>
          <w:sz w:val="16"/>
          <w:szCs w:val="16"/>
        </w:rPr>
        <w:t xml:space="preserve"> moc nadajnika)</w:t>
      </w:r>
      <w:r w:rsidRPr="007D5623">
        <w:rPr>
          <w:rFonts w:ascii="Arial" w:hAnsi="Arial" w:cs="Arial"/>
          <w:color w:val="0A0A0A"/>
          <w:sz w:val="16"/>
          <w:szCs w:val="16"/>
        </w:rPr>
        <w:br/>
        <w:t>złącze antenowe RP-SMA,</w:t>
      </w:r>
    </w:p>
    <w:p w14:paraId="68AEF54B" w14:textId="77777777" w:rsidR="000A1687" w:rsidRPr="007D5623" w:rsidRDefault="000A1687" w:rsidP="00EB6E1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b/>
          <w:bCs/>
          <w:color w:val="0A0A0A"/>
          <w:sz w:val="16"/>
          <w:szCs w:val="16"/>
        </w:rPr>
        <w:t>1 x RS-485</w:t>
      </w:r>
      <w:r w:rsidRPr="007D5623">
        <w:rPr>
          <w:rFonts w:ascii="Arial" w:hAnsi="Arial" w:cs="Arial"/>
          <w:color w:val="0A0A0A"/>
          <w:sz w:val="16"/>
          <w:szCs w:val="16"/>
        </w:rPr>
        <w:t>, tryb «</w:t>
      </w:r>
      <w:proofErr w:type="spellStart"/>
      <w:r w:rsidRPr="007D5623">
        <w:rPr>
          <w:rFonts w:ascii="Arial" w:hAnsi="Arial" w:cs="Arial"/>
          <w:color w:val="0A0A0A"/>
          <w:sz w:val="16"/>
          <w:szCs w:val="16"/>
        </w:rPr>
        <w:t>multiprotocol</w:t>
      </w:r>
      <w:proofErr w:type="spellEnd"/>
      <w:r w:rsidRPr="007D5623">
        <w:rPr>
          <w:rFonts w:ascii="Arial" w:hAnsi="Arial" w:cs="Arial"/>
          <w:color w:val="0A0A0A"/>
          <w:sz w:val="16"/>
          <w:szCs w:val="16"/>
        </w:rPr>
        <w:t xml:space="preserve">» tryb, 250/921 </w:t>
      </w:r>
      <w:proofErr w:type="spellStart"/>
      <w:r w:rsidRPr="007D5623">
        <w:rPr>
          <w:rFonts w:ascii="Arial" w:hAnsi="Arial" w:cs="Arial"/>
          <w:color w:val="0A0A0A"/>
          <w:sz w:val="16"/>
          <w:szCs w:val="16"/>
        </w:rPr>
        <w:t>kbit</w:t>
      </w:r>
      <w:proofErr w:type="spellEnd"/>
      <w:r w:rsidRPr="007D5623">
        <w:rPr>
          <w:rFonts w:ascii="Arial" w:hAnsi="Arial" w:cs="Arial"/>
          <w:color w:val="0A0A0A"/>
          <w:sz w:val="16"/>
          <w:szCs w:val="16"/>
        </w:rPr>
        <w:t xml:space="preserve">/s*, izolacja galwaniczna 2500 V, ESD – 8 </w:t>
      </w:r>
      <w:proofErr w:type="spellStart"/>
      <w:r w:rsidRPr="007D5623">
        <w:rPr>
          <w:rFonts w:ascii="Arial" w:hAnsi="Arial" w:cs="Arial"/>
          <w:color w:val="0A0A0A"/>
          <w:sz w:val="16"/>
          <w:szCs w:val="16"/>
        </w:rPr>
        <w:t>kV</w:t>
      </w:r>
      <w:proofErr w:type="spellEnd"/>
      <w:r w:rsidRPr="007D5623">
        <w:rPr>
          <w:rFonts w:ascii="Arial" w:hAnsi="Arial" w:cs="Arial"/>
          <w:color w:val="0A0A0A"/>
          <w:sz w:val="16"/>
          <w:szCs w:val="16"/>
        </w:rPr>
        <w:t>,</w:t>
      </w:r>
    </w:p>
    <w:p w14:paraId="1B052520" w14:textId="77777777" w:rsidR="000A1687" w:rsidRPr="007D5623" w:rsidRDefault="000A1687" w:rsidP="00EB6E1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b/>
          <w:bCs/>
          <w:color w:val="0A0A0A"/>
          <w:sz w:val="16"/>
          <w:szCs w:val="16"/>
        </w:rPr>
        <w:t>1 x USB 2.0</w:t>
      </w:r>
      <w:r w:rsidRPr="007D5623">
        <w:rPr>
          <w:rFonts w:ascii="Arial" w:hAnsi="Arial" w:cs="Arial"/>
          <w:color w:val="0A0A0A"/>
          <w:sz w:val="16"/>
          <w:szCs w:val="16"/>
        </w:rPr>
        <w:t xml:space="preserve"> — ładowność do 500 </w:t>
      </w:r>
      <w:proofErr w:type="spellStart"/>
      <w:r w:rsidRPr="007D5623">
        <w:rPr>
          <w:rFonts w:ascii="Arial" w:hAnsi="Arial" w:cs="Arial"/>
          <w:color w:val="0A0A0A"/>
          <w:sz w:val="16"/>
          <w:szCs w:val="16"/>
        </w:rPr>
        <w:t>mA</w:t>
      </w:r>
      <w:proofErr w:type="spellEnd"/>
      <w:r w:rsidRPr="007D5623">
        <w:rPr>
          <w:rFonts w:ascii="Arial" w:hAnsi="Arial" w:cs="Arial"/>
          <w:color w:val="0A0A0A"/>
          <w:sz w:val="16"/>
          <w:szCs w:val="16"/>
        </w:rPr>
        <w:t xml:space="preserve">, sterowane zasilanie, ochrona przed ESD odpowiednio IEC 61000–4–2 stopień 4: 15 </w:t>
      </w:r>
      <w:proofErr w:type="spellStart"/>
      <w:r w:rsidRPr="007D5623">
        <w:rPr>
          <w:rFonts w:ascii="Arial" w:hAnsi="Arial" w:cs="Arial"/>
          <w:color w:val="0A0A0A"/>
          <w:sz w:val="16"/>
          <w:szCs w:val="16"/>
        </w:rPr>
        <w:t>kV</w:t>
      </w:r>
      <w:proofErr w:type="spellEnd"/>
      <w:r w:rsidRPr="007D5623">
        <w:rPr>
          <w:rFonts w:ascii="Arial" w:hAnsi="Arial" w:cs="Arial"/>
          <w:color w:val="0A0A0A"/>
          <w:sz w:val="16"/>
          <w:szCs w:val="16"/>
        </w:rPr>
        <w:t xml:space="preserve"> (rozładunek powietrzny) — 8 </w:t>
      </w:r>
      <w:proofErr w:type="spellStart"/>
      <w:r w:rsidRPr="007D5623">
        <w:rPr>
          <w:rFonts w:ascii="Arial" w:hAnsi="Arial" w:cs="Arial"/>
          <w:color w:val="0A0A0A"/>
          <w:sz w:val="16"/>
          <w:szCs w:val="16"/>
        </w:rPr>
        <w:t>kV</w:t>
      </w:r>
      <w:proofErr w:type="spellEnd"/>
      <w:r w:rsidRPr="007D5623">
        <w:rPr>
          <w:rFonts w:ascii="Arial" w:hAnsi="Arial" w:cs="Arial"/>
          <w:color w:val="0A0A0A"/>
          <w:sz w:val="16"/>
          <w:szCs w:val="16"/>
        </w:rPr>
        <w:t xml:space="preserve"> (kontakt),</w:t>
      </w:r>
    </w:p>
    <w:p w14:paraId="2F6DFF2A" w14:textId="77777777" w:rsidR="000A1687" w:rsidRPr="007D5623" w:rsidRDefault="000A1687" w:rsidP="00EB6E1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b/>
          <w:bCs/>
          <w:color w:val="0A0A0A"/>
          <w:sz w:val="16"/>
          <w:szCs w:val="16"/>
        </w:rPr>
        <w:t>obsługiwane modemy: 3G</w:t>
      </w:r>
      <w:r w:rsidRPr="007D5623">
        <w:rPr>
          <w:rFonts w:ascii="Arial" w:hAnsi="Arial" w:cs="Arial"/>
          <w:color w:val="0A0A0A"/>
          <w:sz w:val="16"/>
          <w:szCs w:val="16"/>
        </w:rPr>
        <w:t>, CDMA, GSM, EDGE,</w:t>
      </w:r>
    </w:p>
    <w:p w14:paraId="29E2AD20" w14:textId="77777777" w:rsidR="000A1687" w:rsidRPr="007D5623" w:rsidRDefault="000A1687" w:rsidP="00EB6E1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b/>
          <w:bCs/>
          <w:color w:val="0A0A0A"/>
          <w:sz w:val="16"/>
          <w:szCs w:val="16"/>
        </w:rPr>
        <w:t>Dodatkowe porty:</w:t>
      </w:r>
      <w:r w:rsidRPr="007D5623">
        <w:rPr>
          <w:rFonts w:ascii="Arial" w:hAnsi="Arial" w:cs="Arial"/>
          <w:color w:val="0A0A0A"/>
          <w:sz w:val="16"/>
          <w:szCs w:val="16"/>
        </w:rPr>
        <w:t> RS-232/422/485, M-Bus, 1-Wire, itd. poprzez adaptery USB,</w:t>
      </w:r>
    </w:p>
    <w:p w14:paraId="7818674F" w14:textId="77777777" w:rsidR="000A1687" w:rsidRPr="007D5623" w:rsidRDefault="000A1687" w:rsidP="00EB6E1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b/>
          <w:bCs/>
          <w:color w:val="0A0A0A"/>
          <w:sz w:val="16"/>
          <w:szCs w:val="16"/>
        </w:rPr>
        <w:t>Wyjścia cyfrowe:</w:t>
      </w:r>
      <w:r w:rsidRPr="007D5623">
        <w:rPr>
          <w:rFonts w:ascii="Arial" w:hAnsi="Arial" w:cs="Arial"/>
          <w:color w:val="0A0A0A"/>
          <w:sz w:val="16"/>
          <w:szCs w:val="16"/>
        </w:rPr>
        <w:t> 2 x przekaźniki statyczne SSR (125mA, 24V)</w:t>
      </w:r>
    </w:p>
    <w:p w14:paraId="5B4034DD" w14:textId="77777777" w:rsidR="000A1687" w:rsidRPr="007D5623" w:rsidRDefault="000A1687" w:rsidP="00EB6E1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color w:val="0A0A0A"/>
          <w:sz w:val="16"/>
          <w:szCs w:val="16"/>
        </w:rPr>
        <w:t>mocowanie na profilu DIN,</w:t>
      </w:r>
    </w:p>
    <w:p w14:paraId="4938E32B" w14:textId="77777777" w:rsidR="000A1687" w:rsidRPr="007D5623" w:rsidRDefault="000A1687" w:rsidP="00EB6E1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color w:val="0A0A0A"/>
          <w:sz w:val="16"/>
          <w:szCs w:val="16"/>
        </w:rPr>
        <w:t>przemysłowe SD karty, maksymalnie 32 GB,</w:t>
      </w:r>
    </w:p>
    <w:p w14:paraId="266FBD24" w14:textId="77777777" w:rsidR="000A1687" w:rsidRPr="007D5623" w:rsidRDefault="000A1687" w:rsidP="00EB6E1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color w:val="0A0A0A"/>
          <w:sz w:val="16"/>
          <w:szCs w:val="16"/>
        </w:rPr>
        <w:t>stopień ochrony IP 40,</w:t>
      </w:r>
    </w:p>
    <w:p w14:paraId="27B7E3B9" w14:textId="77777777" w:rsidR="000A1687" w:rsidRPr="007D5623" w:rsidRDefault="000A1687" w:rsidP="00EB6E1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color w:val="0A0A0A"/>
          <w:sz w:val="16"/>
          <w:szCs w:val="16"/>
        </w:rPr>
        <w:t>waga 300g,</w:t>
      </w:r>
    </w:p>
    <w:p w14:paraId="54A7FB49" w14:textId="77777777" w:rsidR="000A1687" w:rsidRPr="007D5623" w:rsidRDefault="000A1687" w:rsidP="00EB6E1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color w:val="0A0A0A"/>
          <w:sz w:val="16"/>
          <w:szCs w:val="16"/>
        </w:rPr>
        <w:t xml:space="preserve">rozmiary 101 x 35 x </w:t>
      </w:r>
      <w:smartTag w:uri="urn:schemas-microsoft-com:office:smarttags" w:element="metricconverter">
        <w:smartTagPr>
          <w:attr w:name="ProductID" w:val="120 mm"/>
        </w:smartTagPr>
        <w:r w:rsidRPr="007D5623">
          <w:rPr>
            <w:rFonts w:ascii="Arial" w:hAnsi="Arial" w:cs="Arial"/>
            <w:color w:val="0A0A0A"/>
            <w:sz w:val="16"/>
            <w:szCs w:val="16"/>
          </w:rPr>
          <w:t>120 mm</w:t>
        </w:r>
      </w:smartTag>
      <w:r w:rsidRPr="007D5623">
        <w:rPr>
          <w:rFonts w:ascii="Arial" w:hAnsi="Arial" w:cs="Arial"/>
          <w:color w:val="0A0A0A"/>
          <w:sz w:val="16"/>
          <w:szCs w:val="16"/>
        </w:rPr>
        <w:t>,</w:t>
      </w:r>
    </w:p>
    <w:p w14:paraId="4B5FF982" w14:textId="77777777" w:rsidR="000A1687" w:rsidRPr="007D5623" w:rsidRDefault="000A1687" w:rsidP="00EB6E1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color w:val="0A0A0A"/>
          <w:sz w:val="16"/>
          <w:szCs w:val="16"/>
        </w:rPr>
        <w:t>regulowany czas odpytywania (od 5 ms),</w:t>
      </w:r>
    </w:p>
    <w:p w14:paraId="3BF3CFD6" w14:textId="77777777" w:rsidR="000A1687" w:rsidRPr="007D5623" w:rsidRDefault="000A1687" w:rsidP="00EB6E1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color w:val="0A0A0A"/>
          <w:sz w:val="16"/>
          <w:szCs w:val="16"/>
        </w:rPr>
        <w:t>zasilanie 24VDC (18..32V) 100-500mA,</w:t>
      </w:r>
    </w:p>
    <w:p w14:paraId="137915E4" w14:textId="77777777" w:rsidR="000A1687" w:rsidRPr="007D5623" w:rsidRDefault="000A1687" w:rsidP="00EB6E1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color w:val="0A0A0A"/>
          <w:sz w:val="16"/>
          <w:szCs w:val="16"/>
        </w:rPr>
        <w:t>akumulatorowe podtrzymanie zasilania,</w:t>
      </w:r>
    </w:p>
    <w:p w14:paraId="27499ACE" w14:textId="77777777" w:rsidR="000A1687" w:rsidRPr="007D5623" w:rsidRDefault="000A1687" w:rsidP="00EB6E1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color w:val="0A0A0A"/>
          <w:sz w:val="16"/>
          <w:szCs w:val="16"/>
        </w:rPr>
        <w:t>Zakres temperatur: 0—50˚C.</w:t>
      </w:r>
    </w:p>
    <w:p w14:paraId="4DC4958B" w14:textId="77777777" w:rsidR="000A1687" w:rsidRPr="007D5623" w:rsidRDefault="000A1687" w:rsidP="00EB6E19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16"/>
          <w:szCs w:val="16"/>
        </w:rPr>
      </w:pPr>
      <w:r w:rsidRPr="007D5623">
        <w:rPr>
          <w:rFonts w:ascii="Arial" w:hAnsi="Arial" w:cs="Arial"/>
          <w:color w:val="0A0A0A"/>
          <w:sz w:val="16"/>
          <w:szCs w:val="16"/>
        </w:rPr>
        <w:t>Obsługiwane protokoły:</w:t>
      </w:r>
    </w:p>
    <w:p w14:paraId="09A9E4FE" w14:textId="77777777" w:rsidR="000A1687" w:rsidRPr="007D5623" w:rsidRDefault="000A1687" w:rsidP="00EB6E19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proofErr w:type="spellStart"/>
      <w:r w:rsidRPr="007D5623">
        <w:rPr>
          <w:rFonts w:ascii="Arial" w:hAnsi="Arial" w:cs="Arial"/>
          <w:b/>
          <w:bCs/>
          <w:color w:val="0A0A0A"/>
          <w:sz w:val="16"/>
          <w:szCs w:val="16"/>
        </w:rPr>
        <w:t>Modbus</w:t>
      </w:r>
      <w:proofErr w:type="spellEnd"/>
      <w:r w:rsidRPr="007D5623">
        <w:rPr>
          <w:rFonts w:ascii="Arial" w:hAnsi="Arial" w:cs="Arial"/>
          <w:b/>
          <w:bCs/>
          <w:color w:val="0A0A0A"/>
          <w:sz w:val="16"/>
          <w:szCs w:val="16"/>
        </w:rPr>
        <w:t xml:space="preserve"> RTU </w:t>
      </w:r>
    </w:p>
    <w:p w14:paraId="55C2A28A" w14:textId="77777777" w:rsidR="000A1687" w:rsidRPr="007D5623" w:rsidRDefault="000A1687" w:rsidP="00EB6E19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proofErr w:type="spellStart"/>
      <w:r w:rsidRPr="007D5623">
        <w:rPr>
          <w:rFonts w:ascii="Arial" w:hAnsi="Arial" w:cs="Arial"/>
          <w:b/>
          <w:bCs/>
          <w:color w:val="0A0A0A"/>
          <w:sz w:val="16"/>
          <w:szCs w:val="16"/>
        </w:rPr>
        <w:t>Modbus</w:t>
      </w:r>
      <w:proofErr w:type="spellEnd"/>
      <w:r w:rsidRPr="007D5623">
        <w:rPr>
          <w:rFonts w:ascii="Arial" w:hAnsi="Arial" w:cs="Arial"/>
          <w:b/>
          <w:bCs/>
          <w:color w:val="0A0A0A"/>
          <w:sz w:val="16"/>
          <w:szCs w:val="16"/>
        </w:rPr>
        <w:t xml:space="preserve"> TCP </w:t>
      </w:r>
    </w:p>
    <w:p w14:paraId="26E25FCD" w14:textId="77777777" w:rsidR="000A1687" w:rsidRPr="007D5623" w:rsidRDefault="000A1687" w:rsidP="00EB6E19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b/>
          <w:bCs/>
          <w:color w:val="0A0A0A"/>
          <w:sz w:val="16"/>
          <w:szCs w:val="16"/>
          <w:lang w:val="en-US"/>
        </w:rPr>
        <w:t>Siemens S7 Communication </w:t>
      </w:r>
    </w:p>
    <w:p w14:paraId="558202E1" w14:textId="77777777" w:rsidR="000A1687" w:rsidRPr="007D5623" w:rsidRDefault="000A1687" w:rsidP="00EB6E19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color w:val="0A0A0A"/>
          <w:sz w:val="16"/>
          <w:szCs w:val="16"/>
        </w:rPr>
        <w:t>Siemens PPI (np. S7-200),</w:t>
      </w:r>
    </w:p>
    <w:p w14:paraId="77B54F8C" w14:textId="77777777" w:rsidR="000A1687" w:rsidRPr="007D5623" w:rsidRDefault="000A1687" w:rsidP="00EB6E19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color w:val="0A0A0A"/>
          <w:sz w:val="16"/>
          <w:szCs w:val="16"/>
          <w:lang w:val="en-US"/>
        </w:rPr>
        <w:t>Mitsubishi MELSEC,</w:t>
      </w:r>
    </w:p>
    <w:p w14:paraId="01B99796" w14:textId="77777777" w:rsidR="000A1687" w:rsidRPr="007D5623" w:rsidRDefault="000A1687" w:rsidP="00EB6E19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color w:val="0A0A0A"/>
          <w:sz w:val="16"/>
          <w:szCs w:val="16"/>
        </w:rPr>
        <w:lastRenderedPageBreak/>
        <w:t>Delta Electronics DVP,</w:t>
      </w:r>
    </w:p>
    <w:p w14:paraId="47F9145B" w14:textId="77777777" w:rsidR="000A1687" w:rsidRPr="007D5623" w:rsidRDefault="000A1687" w:rsidP="00EB6E19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color w:val="0A0A0A"/>
          <w:sz w:val="16"/>
          <w:szCs w:val="16"/>
        </w:rPr>
        <w:t>Allen-Bradley DF1,</w:t>
      </w:r>
    </w:p>
    <w:p w14:paraId="398ED01C" w14:textId="77777777" w:rsidR="000A1687" w:rsidRPr="007D5623" w:rsidRDefault="000A1687" w:rsidP="00EB6E19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color w:val="0A0A0A"/>
          <w:sz w:val="16"/>
          <w:szCs w:val="16"/>
        </w:rPr>
        <w:t>1-Wire,</w:t>
      </w:r>
    </w:p>
    <w:p w14:paraId="36D2A5FA" w14:textId="77777777" w:rsidR="000A1687" w:rsidRPr="007D5623" w:rsidRDefault="000A1687" w:rsidP="00EB6E19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color w:val="0A0A0A"/>
          <w:sz w:val="16"/>
          <w:szCs w:val="16"/>
        </w:rPr>
        <w:t xml:space="preserve">OWEN, </w:t>
      </w:r>
      <w:proofErr w:type="spellStart"/>
      <w:r w:rsidRPr="007D5623">
        <w:rPr>
          <w:rFonts w:ascii="Arial" w:hAnsi="Arial" w:cs="Arial"/>
          <w:color w:val="0A0A0A"/>
          <w:sz w:val="16"/>
          <w:szCs w:val="16"/>
        </w:rPr>
        <w:t>Carel</w:t>
      </w:r>
      <w:proofErr w:type="spellEnd"/>
      <w:r w:rsidRPr="007D5623">
        <w:rPr>
          <w:rFonts w:ascii="Arial" w:hAnsi="Arial" w:cs="Arial"/>
          <w:color w:val="0A0A0A"/>
          <w:sz w:val="16"/>
          <w:szCs w:val="16"/>
        </w:rPr>
        <w:t xml:space="preserve"> </w:t>
      </w:r>
      <w:proofErr w:type="spellStart"/>
      <w:r w:rsidRPr="007D5623">
        <w:rPr>
          <w:rFonts w:ascii="Arial" w:hAnsi="Arial" w:cs="Arial"/>
          <w:color w:val="0A0A0A"/>
          <w:sz w:val="16"/>
          <w:szCs w:val="16"/>
        </w:rPr>
        <w:t>Easy</w:t>
      </w:r>
      <w:proofErr w:type="spellEnd"/>
      <w:r w:rsidRPr="007D5623">
        <w:rPr>
          <w:rFonts w:ascii="Arial" w:hAnsi="Arial" w:cs="Arial"/>
          <w:color w:val="0A0A0A"/>
          <w:sz w:val="16"/>
          <w:szCs w:val="16"/>
        </w:rPr>
        <w:t>,</w:t>
      </w:r>
    </w:p>
    <w:p w14:paraId="4A363F90" w14:textId="77777777" w:rsidR="000A1687" w:rsidRPr="007D5623" w:rsidRDefault="000A1687" w:rsidP="00EB6E19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proofErr w:type="spellStart"/>
      <w:r w:rsidRPr="007D5623">
        <w:rPr>
          <w:rFonts w:ascii="Arial" w:hAnsi="Arial" w:cs="Arial"/>
          <w:color w:val="0A0A0A"/>
          <w:sz w:val="16"/>
          <w:szCs w:val="16"/>
        </w:rPr>
        <w:t>BACnet</w:t>
      </w:r>
      <w:proofErr w:type="spellEnd"/>
      <w:r w:rsidRPr="007D5623">
        <w:rPr>
          <w:rFonts w:ascii="Arial" w:hAnsi="Arial" w:cs="Arial"/>
          <w:color w:val="0A0A0A"/>
          <w:sz w:val="16"/>
          <w:szCs w:val="16"/>
        </w:rPr>
        <w:t xml:space="preserve"> IP,</w:t>
      </w:r>
    </w:p>
    <w:p w14:paraId="1E3145B1" w14:textId="77777777" w:rsidR="000A1687" w:rsidRPr="007D5623" w:rsidRDefault="000A1687" w:rsidP="00EB6E19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A0A0A"/>
          <w:sz w:val="16"/>
          <w:szCs w:val="16"/>
        </w:rPr>
      </w:pPr>
      <w:r w:rsidRPr="007D5623">
        <w:rPr>
          <w:rFonts w:ascii="Arial" w:hAnsi="Arial" w:cs="Arial"/>
          <w:b/>
          <w:bCs/>
          <w:color w:val="0A0A0A"/>
          <w:sz w:val="16"/>
          <w:szCs w:val="16"/>
        </w:rPr>
        <w:t>Własne protokoły użytkownika.</w:t>
      </w:r>
    </w:p>
    <w:p w14:paraId="634B4AA0" w14:textId="77777777" w:rsidR="000A1687" w:rsidRPr="007D5623" w:rsidRDefault="000A1687" w:rsidP="006E56B4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</w:p>
    <w:p w14:paraId="5A7AC639" w14:textId="77777777" w:rsidR="000A1687" w:rsidRPr="007D5623" w:rsidRDefault="000A1687" w:rsidP="006E56B4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Kody CPV: </w:t>
      </w:r>
    </w:p>
    <w:p w14:paraId="33135A57" w14:textId="77777777" w:rsidR="000A1687" w:rsidRPr="007D5623" w:rsidRDefault="000A1687" w:rsidP="006E56B4">
      <w:pPr>
        <w:spacing w:line="360" w:lineRule="auto"/>
        <w:jc w:val="both"/>
        <w:rPr>
          <w:sz w:val="20"/>
          <w:szCs w:val="20"/>
        </w:rPr>
      </w:pPr>
      <w:r w:rsidRPr="007D5623">
        <w:rPr>
          <w:sz w:val="20"/>
          <w:szCs w:val="20"/>
        </w:rPr>
        <w:t>30212100 - 9 - mikrokomputerowe jednostki przetwarzające</w:t>
      </w:r>
    </w:p>
    <w:p w14:paraId="087D8916" w14:textId="77777777" w:rsidR="000A1687" w:rsidRPr="007D5623" w:rsidRDefault="000A1687" w:rsidP="006E56B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5300BD6D" w14:textId="77777777" w:rsidR="000A1687" w:rsidRPr="007D5623" w:rsidRDefault="000A1687" w:rsidP="006E56B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 xml:space="preserve">  </w:t>
      </w:r>
    </w:p>
    <w:p w14:paraId="5E6FCD6C" w14:textId="77777777" w:rsidR="000A1687" w:rsidRPr="007D5623" w:rsidRDefault="000A1687" w:rsidP="006E56B4">
      <w:pPr>
        <w:numPr>
          <w:ilvl w:val="0"/>
          <w:numId w:val="8"/>
        </w:numPr>
        <w:ind w:left="448" w:hanging="164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>Zalecany termin realizacji zamówienia:</w:t>
      </w:r>
      <w:r w:rsidRPr="007D5623">
        <w:rPr>
          <w:rFonts w:ascii="Arial" w:hAnsi="Arial" w:cs="Arial"/>
          <w:sz w:val="20"/>
          <w:szCs w:val="20"/>
        </w:rPr>
        <w:t xml:space="preserve"> do 5-ch tygodni od złożenia zamówienia. Szczegółowe warunki realizacji zamówienia przedstawiono w projekcie umowy - </w:t>
      </w:r>
      <w:r w:rsidRPr="007D5623">
        <w:rPr>
          <w:rFonts w:ascii="Arial" w:hAnsi="Arial" w:cs="Arial"/>
          <w:b/>
          <w:sz w:val="20"/>
          <w:szCs w:val="20"/>
        </w:rPr>
        <w:t>załączniku nr 2</w:t>
      </w:r>
      <w:r w:rsidRPr="007D5623">
        <w:rPr>
          <w:rFonts w:ascii="Arial" w:hAnsi="Arial" w:cs="Arial"/>
          <w:sz w:val="20"/>
          <w:szCs w:val="20"/>
        </w:rPr>
        <w:t>.</w:t>
      </w:r>
    </w:p>
    <w:p w14:paraId="02288560" w14:textId="77777777" w:rsidR="000A1687" w:rsidRPr="007D5623" w:rsidRDefault="000A1687" w:rsidP="006E56B4">
      <w:pPr>
        <w:numPr>
          <w:ilvl w:val="0"/>
          <w:numId w:val="8"/>
        </w:numPr>
        <w:spacing w:before="120" w:line="360" w:lineRule="auto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>Termin składania ofert:</w:t>
      </w:r>
      <w:r w:rsidRPr="007D5623">
        <w:rPr>
          <w:rFonts w:ascii="Arial" w:hAnsi="Arial" w:cs="Arial"/>
          <w:sz w:val="20"/>
          <w:szCs w:val="20"/>
        </w:rPr>
        <w:t xml:space="preserve"> do 12.01.2022r. godz. 12</w:t>
      </w:r>
      <w:r w:rsidRPr="007D5623">
        <w:rPr>
          <w:rFonts w:ascii="Arial" w:hAnsi="Arial" w:cs="Arial"/>
          <w:sz w:val="20"/>
          <w:szCs w:val="20"/>
          <w:vertAlign w:val="superscript"/>
        </w:rPr>
        <w:t>00</w:t>
      </w:r>
      <w:r w:rsidRPr="007D5623">
        <w:rPr>
          <w:rFonts w:ascii="Arial" w:hAnsi="Arial" w:cs="Arial"/>
          <w:sz w:val="20"/>
          <w:szCs w:val="20"/>
        </w:rPr>
        <w:t>.</w:t>
      </w:r>
    </w:p>
    <w:p w14:paraId="67915EE2" w14:textId="77777777" w:rsidR="000A1687" w:rsidRPr="007D5623" w:rsidRDefault="000A1687" w:rsidP="006E56B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5623">
        <w:rPr>
          <w:sz w:val="20"/>
          <w:szCs w:val="20"/>
        </w:rPr>
        <w:t xml:space="preserve"> </w:t>
      </w:r>
      <w:r w:rsidRPr="007D5623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</w:p>
    <w:p w14:paraId="4EF1E7FC" w14:textId="77777777" w:rsidR="000A1687" w:rsidRPr="007D5623" w:rsidRDefault="000A1687" w:rsidP="006E56B4">
      <w:pPr>
        <w:ind w:left="288" w:firstLine="279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Oferta sporządzona na formularzy ofertowym (zał. Nr 1) powinna być przesłana pocztą elektroniczną na adres: </w:t>
      </w:r>
      <w:hyperlink r:id="rId10" w:history="1">
        <w:r w:rsidRPr="007D5623">
          <w:rPr>
            <w:rStyle w:val="Hipercze"/>
            <w:rFonts w:ascii="Arial" w:hAnsi="Arial" w:cs="Arial"/>
            <w:sz w:val="20"/>
            <w:szCs w:val="20"/>
          </w:rPr>
          <w:t>michal.kalicki@itr.lukasiewicz.gov.pl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15D7DE6" w14:textId="77777777" w:rsidR="000A1687" w:rsidRPr="007D5623" w:rsidRDefault="000A1687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AB3A1BD" w14:textId="77777777" w:rsidR="000A1687" w:rsidRPr="007D5623" w:rsidRDefault="000A1687" w:rsidP="006E56B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- cena (powinna zawierać wszystkie koszty związane z dostawą do Instytutu), </w:t>
      </w:r>
    </w:p>
    <w:p w14:paraId="0850D0EA" w14:textId="77777777" w:rsidR="000A1687" w:rsidRPr="007D5623" w:rsidRDefault="000A1687" w:rsidP="006E56B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1F6B6126" w14:textId="77777777" w:rsidR="000A1687" w:rsidRPr="007D5623" w:rsidRDefault="000A1687" w:rsidP="006E56B4">
      <w:pPr>
        <w:numPr>
          <w:ilvl w:val="0"/>
          <w:numId w:val="8"/>
        </w:numPr>
        <w:jc w:val="both"/>
        <w:rPr>
          <w:b/>
          <w:u w:val="single"/>
        </w:rPr>
      </w:pPr>
      <w:r w:rsidRPr="007D5623">
        <w:rPr>
          <w:b/>
        </w:rPr>
        <w:t>Zakres wykluczenia w postępowaniu.</w:t>
      </w:r>
    </w:p>
    <w:p w14:paraId="757AB4DC" w14:textId="77777777" w:rsidR="000A1687" w:rsidRPr="007D5623" w:rsidRDefault="000A1687" w:rsidP="006E56B4">
      <w:pPr>
        <w:ind w:left="450"/>
        <w:jc w:val="both"/>
        <w:rPr>
          <w:b/>
          <w:u w:val="single"/>
        </w:rPr>
      </w:pPr>
      <w:r w:rsidRPr="007D5623">
        <w:t xml:space="preserve">Z udziału w postępowaniu wykluczone są podmioty powiązane osobowo i kapitałowo z Zamawiającym. </w:t>
      </w:r>
    </w:p>
    <w:p w14:paraId="7F7955C0" w14:textId="77777777" w:rsidR="000A1687" w:rsidRPr="007D5623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ab/>
        <w:t>Przez powiązania kapitałowe lub osobowe rozumie się wzajemne powiązania między</w:t>
      </w:r>
    </w:p>
    <w:p w14:paraId="6CDBB470" w14:textId="77777777" w:rsidR="000A1687" w:rsidRPr="007D5623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Zamawiającym lub osobami upoważnionymi do zaciągania zobowiązań w imieniu</w:t>
      </w:r>
    </w:p>
    <w:p w14:paraId="43A6191C" w14:textId="77777777" w:rsidR="000A1687" w:rsidRPr="007D5623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Zamawiającego lub osobami wykonującymi w imieniu Zamawiającego czynności związane</w:t>
      </w:r>
    </w:p>
    <w:p w14:paraId="561E1AB7" w14:textId="77777777" w:rsidR="000A1687" w:rsidRPr="007D5623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 przeprowadzeniem procedury wyboru wykonawcy a Oferentem, polegające</w:t>
      </w:r>
    </w:p>
    <w:p w14:paraId="5BF3CCA0" w14:textId="77777777" w:rsidR="000A1687" w:rsidRPr="007D5623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 szczególności na:</w:t>
      </w:r>
    </w:p>
    <w:p w14:paraId="32FDF06A" w14:textId="77777777" w:rsidR="000A1687" w:rsidRPr="007D5623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14:paraId="52FCE7A0" w14:textId="77777777" w:rsidR="000A1687" w:rsidRPr="007D5623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b) posiadaniu co najmniej 10% udziałów lub akcji, </w:t>
      </w:r>
    </w:p>
    <w:p w14:paraId="4B4ECC27" w14:textId="77777777" w:rsidR="000A1687" w:rsidRPr="007D5623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c) pełnieniu funkcji członka organu nadzorczego lub zarządzającego, prokurenta,</w:t>
      </w:r>
    </w:p>
    <w:p w14:paraId="28FAC4A5" w14:textId="77777777" w:rsidR="000A1687" w:rsidRPr="007D5623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pełnomocnika,</w:t>
      </w:r>
    </w:p>
    <w:p w14:paraId="3756A491" w14:textId="77777777" w:rsidR="000A1687" w:rsidRPr="007D5623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</w:p>
    <w:p w14:paraId="11F4121D" w14:textId="77777777" w:rsidR="000A1687" w:rsidRPr="007D5623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 linii prostej, pokrewieństwa drugiego stopnia lub powinowactwa drugiego stopnia w linii bocznej lub w stosunku przysposobienia, opieki lub kurateli.</w:t>
      </w:r>
    </w:p>
    <w:p w14:paraId="5B67A84B" w14:textId="77777777" w:rsidR="000A1687" w:rsidRPr="007D5623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ab/>
        <w:t>W związku z powyższym, Oferent składa w ofercie oświadczenie o braku powiązań osobowych lub kapitałowych z Zamawiającym.</w:t>
      </w:r>
    </w:p>
    <w:p w14:paraId="32B02335" w14:textId="77777777" w:rsidR="000A1687" w:rsidRPr="007D5623" w:rsidRDefault="000A1687" w:rsidP="006E56B4">
      <w:pPr>
        <w:numPr>
          <w:ilvl w:val="0"/>
          <w:numId w:val="8"/>
        </w:numPr>
        <w:spacing w:before="120" w:after="60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 Zapytanie ofertowe </w:t>
      </w:r>
      <w:r w:rsidRPr="007D5623">
        <w:rPr>
          <w:rFonts w:ascii="Arial" w:hAnsi="Arial" w:cs="Arial"/>
          <w:sz w:val="20"/>
          <w:szCs w:val="20"/>
        </w:rPr>
        <w:t>wraz załącznikami</w:t>
      </w:r>
      <w:r w:rsidRPr="007D5623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>zamieszczono na stronie:</w:t>
      </w:r>
    </w:p>
    <w:p w14:paraId="2A43798E" w14:textId="77777777" w:rsidR="000A1687" w:rsidRPr="007D5623" w:rsidRDefault="000A1687" w:rsidP="006E56B4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hyperlink r:id="rId11" w:history="1">
        <w:r w:rsidRPr="007D5623">
          <w:rPr>
            <w:rStyle w:val="Hipercze"/>
            <w:rFonts w:ascii="Arial" w:hAnsi="Arial" w:cs="Arial"/>
            <w:sz w:val="20"/>
            <w:szCs w:val="20"/>
          </w:rPr>
          <w:t>https://itr.lukasiewicz.gov.pl/zapytania-ofertowe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9AF321" w14:textId="77777777" w:rsidR="000A1687" w:rsidRPr="007D5623" w:rsidRDefault="000A1687" w:rsidP="006E56B4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  <w:u w:val="single"/>
        </w:rPr>
        <w:t xml:space="preserve"> Do niniejszego zapytania ofertowego nie stosuje się przepisów ustawy</w:t>
      </w:r>
      <w:r w:rsidRPr="007D5623">
        <w:rPr>
          <w:rFonts w:ascii="Arial" w:hAnsi="Arial" w:cs="Arial"/>
          <w:b/>
          <w:i/>
          <w:sz w:val="20"/>
          <w:szCs w:val="20"/>
        </w:rPr>
        <w:t xml:space="preserve"> – </w:t>
      </w:r>
      <w:r w:rsidRPr="007D5623">
        <w:rPr>
          <w:rFonts w:ascii="Arial" w:hAnsi="Arial" w:cs="Arial"/>
          <w:sz w:val="20"/>
          <w:szCs w:val="20"/>
        </w:rPr>
        <w:t xml:space="preserve">z dnia 29 stycznia 2004 r. Prawo Zamówień Publicznych (Dz. U. z 2015r. poz. 2164 z </w:t>
      </w:r>
      <w:proofErr w:type="spellStart"/>
      <w:r w:rsidRPr="007D5623">
        <w:rPr>
          <w:rFonts w:ascii="Arial" w:hAnsi="Arial" w:cs="Arial"/>
          <w:sz w:val="20"/>
          <w:szCs w:val="20"/>
        </w:rPr>
        <w:t>późn</w:t>
      </w:r>
      <w:proofErr w:type="spellEnd"/>
      <w:r w:rsidRPr="007D5623">
        <w:rPr>
          <w:rFonts w:ascii="Arial" w:hAnsi="Arial" w:cs="Arial"/>
          <w:sz w:val="20"/>
          <w:szCs w:val="20"/>
        </w:rPr>
        <w:t xml:space="preserve">. zm.). </w:t>
      </w:r>
    </w:p>
    <w:p w14:paraId="486E422F" w14:textId="77777777" w:rsidR="000A1687" w:rsidRPr="007D5623" w:rsidRDefault="000A1687" w:rsidP="006E56B4">
      <w:pPr>
        <w:spacing w:after="12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bCs/>
          <w:sz w:val="20"/>
          <w:szCs w:val="20"/>
        </w:rPr>
        <w:t xml:space="preserve">Projekt współfinansowany przez Unię Europejską ze środków Europejskiego Funduszu Rozwoju Regionalnego w ramach Programu Operacyjnego Inteligentny Rozwój 2014-2020 </w:t>
      </w:r>
      <w:r w:rsidRPr="007D5623">
        <w:rPr>
          <w:rFonts w:ascii="Arial" w:hAnsi="Arial" w:cs="Arial"/>
          <w:b/>
          <w:sz w:val="20"/>
          <w:szCs w:val="20"/>
        </w:rPr>
        <w:t xml:space="preserve">. </w:t>
      </w:r>
    </w:p>
    <w:p w14:paraId="48EDCF07" w14:textId="77777777" w:rsidR="000A1687" w:rsidRPr="007D5623" w:rsidRDefault="000A1687" w:rsidP="006E56B4">
      <w:pPr>
        <w:spacing w:after="120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 xml:space="preserve">Nr projektu:  </w:t>
      </w:r>
      <w:r w:rsidRPr="007D5623">
        <w:rPr>
          <w:rFonts w:ascii="Arial" w:hAnsi="Arial" w:cs="Arial"/>
          <w:sz w:val="20"/>
          <w:szCs w:val="20"/>
        </w:rPr>
        <w:t>POIR.01.01.01-00-0221/20</w:t>
      </w:r>
    </w:p>
    <w:p w14:paraId="662C2418" w14:textId="77777777" w:rsidR="000A1687" w:rsidRPr="007D5623" w:rsidRDefault="000A1687" w:rsidP="006E56B4">
      <w:pPr>
        <w:numPr>
          <w:ilvl w:val="0"/>
          <w:numId w:val="8"/>
        </w:numPr>
        <w:tabs>
          <w:tab w:val="clear" w:pos="450"/>
          <w:tab w:val="num" w:pos="567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14:paraId="4671A3C8" w14:textId="77777777" w:rsidR="000A1687" w:rsidRPr="007D5623" w:rsidRDefault="000A1687" w:rsidP="006E56B4">
      <w:pPr>
        <w:spacing w:line="360" w:lineRule="auto"/>
        <w:ind w:left="288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7D5623"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14:paraId="10A4FB30" w14:textId="77777777" w:rsidR="000A1687" w:rsidRPr="007D5623" w:rsidRDefault="000A1687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- nazwę i adres oferenta, NIP,</w:t>
      </w:r>
    </w:p>
    <w:p w14:paraId="24451783" w14:textId="77777777" w:rsidR="000A1687" w:rsidRPr="007D5623" w:rsidRDefault="000A1687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- wartość oferty (netto oraz brutto),</w:t>
      </w:r>
    </w:p>
    <w:p w14:paraId="09A3C37A" w14:textId="77777777" w:rsidR="000A1687" w:rsidRPr="007D5623" w:rsidRDefault="000A168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oferowany maksymalny termin realizacji zamówienia (umowy),</w:t>
      </w:r>
    </w:p>
    <w:p w14:paraId="6A8ECC5A" w14:textId="77777777" w:rsidR="000A1687" w:rsidRPr="007D5623" w:rsidRDefault="000A168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lastRenderedPageBreak/>
        <w:t>- warunki gwarancji,</w:t>
      </w:r>
    </w:p>
    <w:p w14:paraId="034278E8" w14:textId="77777777" w:rsidR="000A1687" w:rsidRPr="007D5623" w:rsidRDefault="000A168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oświadczenie o braku powiązań osobowych lub kapitałowych z Zamawiającym,</w:t>
      </w:r>
    </w:p>
    <w:p w14:paraId="28251873" w14:textId="77777777" w:rsidR="000A1687" w:rsidRPr="007D5623" w:rsidRDefault="000A168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- (w przypadku oferowania zamiennika - dane techniczne oferowanego produktu, np. karta katalogowa dla ewentualnego zamiennika). </w:t>
      </w:r>
    </w:p>
    <w:p w14:paraId="3227C826" w14:textId="77777777" w:rsidR="000A1687" w:rsidRPr="007D5623" w:rsidRDefault="000A1687" w:rsidP="006E56B4">
      <w:pPr>
        <w:ind w:left="567"/>
        <w:jc w:val="both"/>
        <w:rPr>
          <w:rFonts w:ascii="Arial" w:hAnsi="Arial" w:cs="Arial"/>
          <w:color w:val="000000"/>
          <w:sz w:val="16"/>
          <w:szCs w:val="16"/>
        </w:rPr>
      </w:pPr>
    </w:p>
    <w:p w14:paraId="3B363884" w14:textId="77777777" w:rsidR="000A1687" w:rsidRPr="007D5623" w:rsidRDefault="000A168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Wskazane są dodatkowe informacje, np. dodatkowe funkcje dostawy, warunki płatności i dostawy, możliwe do uzyskania upusty, kosztorys ofertowy itd.</w:t>
      </w:r>
    </w:p>
    <w:p w14:paraId="2A22EA35" w14:textId="77777777" w:rsidR="000A1687" w:rsidRPr="007D5623" w:rsidRDefault="000A1687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Dodatkowych informacji udziela:</w:t>
      </w:r>
    </w:p>
    <w:p w14:paraId="187FCD52" w14:textId="77777777" w:rsidR="000A1687" w:rsidRPr="007D5623" w:rsidRDefault="000A1687" w:rsidP="006E56B4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 xml:space="preserve">Michał Kalicki, tel:22 619-25-12 </w:t>
      </w:r>
      <w:hyperlink r:id="rId12" w:history="1">
        <w:r w:rsidRPr="007D5623">
          <w:rPr>
            <w:rStyle w:val="Hipercze"/>
            <w:rFonts w:ascii="Arial" w:hAnsi="Arial" w:cs="Arial"/>
            <w:sz w:val="20"/>
            <w:szCs w:val="20"/>
          </w:rPr>
          <w:t>michal.kalicki@itr.lukasiewicz.gov.pl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sz w:val="20"/>
          <w:szCs w:val="20"/>
        </w:rPr>
        <w:t>- w sprawach organizacyjnych</w:t>
      </w:r>
    </w:p>
    <w:p w14:paraId="79F48300" w14:textId="77777777" w:rsidR="000A1687" w:rsidRDefault="000A1687" w:rsidP="006E56B4">
      <w:pPr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 xml:space="preserve">Dariusz </w:t>
      </w:r>
      <w:proofErr w:type="spellStart"/>
      <w:r w:rsidRPr="007D5623">
        <w:rPr>
          <w:rFonts w:ascii="Arial" w:hAnsi="Arial" w:cs="Arial"/>
          <w:color w:val="000000"/>
          <w:sz w:val="20"/>
          <w:szCs w:val="20"/>
        </w:rPr>
        <w:t>Kapelski</w:t>
      </w:r>
      <w:proofErr w:type="spellEnd"/>
      <w:r w:rsidRPr="007D5623">
        <w:rPr>
          <w:rFonts w:ascii="Arial" w:hAnsi="Arial" w:cs="Arial"/>
          <w:color w:val="000000"/>
          <w:sz w:val="20"/>
          <w:szCs w:val="20"/>
        </w:rPr>
        <w:t>, tel. 22 590-74-11</w:t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>- w sprawach technicznych</w:t>
      </w:r>
    </w:p>
    <w:p w14:paraId="34528A64" w14:textId="77777777" w:rsidR="000A1687" w:rsidRPr="00B23A24" w:rsidRDefault="000A1687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sectPr w:rsidR="000A1687" w:rsidRPr="00B23A24" w:rsidSect="00B23A24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E843" w14:textId="77777777" w:rsidR="009D7D9B" w:rsidRDefault="009D7D9B" w:rsidP="002F0A92">
      <w:r>
        <w:separator/>
      </w:r>
    </w:p>
  </w:endnote>
  <w:endnote w:type="continuationSeparator" w:id="0">
    <w:p w14:paraId="4D4A6FF1" w14:textId="77777777" w:rsidR="009D7D9B" w:rsidRDefault="009D7D9B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491EB" w14:textId="77777777" w:rsidR="009D7D9B" w:rsidRDefault="009D7D9B" w:rsidP="002F0A92">
      <w:r>
        <w:separator/>
      </w:r>
    </w:p>
  </w:footnote>
  <w:footnote w:type="continuationSeparator" w:id="0">
    <w:p w14:paraId="4D581489" w14:textId="77777777" w:rsidR="009D7D9B" w:rsidRDefault="009D7D9B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389D" w14:textId="77777777" w:rsidR="000A1687" w:rsidRPr="00217624" w:rsidRDefault="009D7D9B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</w:instrText>
    </w:r>
    <w:r>
      <w:rPr>
        <w:rFonts w:ascii="Calibri" w:hAnsi="Calibri"/>
        <w:noProof/>
      </w:rPr>
      <w:instrText>INCLUDEPICTURE  "cid:image008.png@01D398F3.BB1CAD50" \* MERGEFORMATINET</w:instrText>
    </w:r>
    <w:r>
      <w:rPr>
        <w:rFonts w:ascii="Calibri" w:hAnsi="Calibri"/>
        <w:noProof/>
      </w:rPr>
      <w:instrText xml:space="preserve"> </w:instrText>
    </w:r>
    <w:r>
      <w:rPr>
        <w:rFonts w:ascii="Calibri" w:hAnsi="Calibri"/>
        <w:noProof/>
      </w:rPr>
      <w:fldChar w:fldCharType="separate"/>
    </w:r>
    <w:r>
      <w:rPr>
        <w:rFonts w:ascii="Calibri" w:hAnsi="Calibri"/>
        <w:noProof/>
      </w:rPr>
      <w:pict w14:anchorId="7F1F6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  <w:r>
      <w:rPr>
        <w:rFonts w:ascii="Calibri" w:hAnsi="Calibri"/>
        <w:noProof/>
      </w:rPr>
      <w:fldChar w:fldCharType="end"/>
    </w:r>
  </w:p>
  <w:p w14:paraId="2880BA3A" w14:textId="77777777" w:rsidR="000A1687" w:rsidRDefault="000A1687">
    <w:pPr>
      <w:pStyle w:val="Nagwek"/>
    </w:pPr>
  </w:p>
  <w:p w14:paraId="6D74F8B7" w14:textId="77777777" w:rsidR="000A1687" w:rsidRDefault="000A16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6"/>
  </w:num>
  <w:num w:numId="4">
    <w:abstractNumId w:val="14"/>
  </w:num>
  <w:num w:numId="5">
    <w:abstractNumId w:val="13"/>
  </w:num>
  <w:num w:numId="6">
    <w:abstractNumId w:val="17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A92"/>
    <w:rsid w:val="0002283A"/>
    <w:rsid w:val="000241FF"/>
    <w:rsid w:val="000248A9"/>
    <w:rsid w:val="00033016"/>
    <w:rsid w:val="000524C7"/>
    <w:rsid w:val="00077555"/>
    <w:rsid w:val="0008220A"/>
    <w:rsid w:val="00094578"/>
    <w:rsid w:val="000A1687"/>
    <w:rsid w:val="000C6C15"/>
    <w:rsid w:val="000D3BCD"/>
    <w:rsid w:val="001060DC"/>
    <w:rsid w:val="00107E73"/>
    <w:rsid w:val="00112CB1"/>
    <w:rsid w:val="00142825"/>
    <w:rsid w:val="00174FA6"/>
    <w:rsid w:val="001779A9"/>
    <w:rsid w:val="0019142A"/>
    <w:rsid w:val="001A166E"/>
    <w:rsid w:val="001A557E"/>
    <w:rsid w:val="001F51FB"/>
    <w:rsid w:val="00217624"/>
    <w:rsid w:val="0023102E"/>
    <w:rsid w:val="00234CB8"/>
    <w:rsid w:val="00243944"/>
    <w:rsid w:val="00263658"/>
    <w:rsid w:val="00272C27"/>
    <w:rsid w:val="002A49E4"/>
    <w:rsid w:val="002B109F"/>
    <w:rsid w:val="002B70E2"/>
    <w:rsid w:val="002F0A92"/>
    <w:rsid w:val="002F7769"/>
    <w:rsid w:val="00315AC6"/>
    <w:rsid w:val="00330D1D"/>
    <w:rsid w:val="00341DB8"/>
    <w:rsid w:val="00362923"/>
    <w:rsid w:val="00364367"/>
    <w:rsid w:val="0036677C"/>
    <w:rsid w:val="00384CC9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7837"/>
    <w:rsid w:val="00417CB9"/>
    <w:rsid w:val="004255D6"/>
    <w:rsid w:val="00427F82"/>
    <w:rsid w:val="0046108F"/>
    <w:rsid w:val="004A01F9"/>
    <w:rsid w:val="004B36C2"/>
    <w:rsid w:val="004D57B3"/>
    <w:rsid w:val="005234C1"/>
    <w:rsid w:val="00525DDD"/>
    <w:rsid w:val="00546457"/>
    <w:rsid w:val="0055055B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E3F66"/>
    <w:rsid w:val="005F4D0B"/>
    <w:rsid w:val="006273BC"/>
    <w:rsid w:val="00642EBA"/>
    <w:rsid w:val="006550B0"/>
    <w:rsid w:val="00657266"/>
    <w:rsid w:val="00667A7A"/>
    <w:rsid w:val="006741D3"/>
    <w:rsid w:val="00697EFF"/>
    <w:rsid w:val="006A2FB9"/>
    <w:rsid w:val="006E56B4"/>
    <w:rsid w:val="006F1EF0"/>
    <w:rsid w:val="0070612B"/>
    <w:rsid w:val="00740603"/>
    <w:rsid w:val="0074250B"/>
    <w:rsid w:val="0074455E"/>
    <w:rsid w:val="00761E71"/>
    <w:rsid w:val="007903EE"/>
    <w:rsid w:val="0079055F"/>
    <w:rsid w:val="007950D6"/>
    <w:rsid w:val="007971CC"/>
    <w:rsid w:val="007A7DC9"/>
    <w:rsid w:val="007D5623"/>
    <w:rsid w:val="007D5E23"/>
    <w:rsid w:val="007D788D"/>
    <w:rsid w:val="007E72F7"/>
    <w:rsid w:val="007F3FAC"/>
    <w:rsid w:val="007F70C5"/>
    <w:rsid w:val="008020C2"/>
    <w:rsid w:val="00812A41"/>
    <w:rsid w:val="00826D9B"/>
    <w:rsid w:val="00851382"/>
    <w:rsid w:val="008570AB"/>
    <w:rsid w:val="00876D1A"/>
    <w:rsid w:val="00897D35"/>
    <w:rsid w:val="008A6B0B"/>
    <w:rsid w:val="008B3DB0"/>
    <w:rsid w:val="008B412B"/>
    <w:rsid w:val="008C6495"/>
    <w:rsid w:val="008D5FD4"/>
    <w:rsid w:val="009114A8"/>
    <w:rsid w:val="00925B64"/>
    <w:rsid w:val="009674A2"/>
    <w:rsid w:val="009A7950"/>
    <w:rsid w:val="009D7D9B"/>
    <w:rsid w:val="009E2B64"/>
    <w:rsid w:val="00A214D1"/>
    <w:rsid w:val="00A403BD"/>
    <w:rsid w:val="00A61ED9"/>
    <w:rsid w:val="00A63F24"/>
    <w:rsid w:val="00A6739D"/>
    <w:rsid w:val="00A74608"/>
    <w:rsid w:val="00A761F8"/>
    <w:rsid w:val="00AA0698"/>
    <w:rsid w:val="00AA15C0"/>
    <w:rsid w:val="00AB5C14"/>
    <w:rsid w:val="00AB71B1"/>
    <w:rsid w:val="00AD566F"/>
    <w:rsid w:val="00AD7BBD"/>
    <w:rsid w:val="00AF4013"/>
    <w:rsid w:val="00AF6C72"/>
    <w:rsid w:val="00B04165"/>
    <w:rsid w:val="00B153E4"/>
    <w:rsid w:val="00B23A24"/>
    <w:rsid w:val="00B854D7"/>
    <w:rsid w:val="00BA6630"/>
    <w:rsid w:val="00BB62EC"/>
    <w:rsid w:val="00BC3116"/>
    <w:rsid w:val="00BC31C6"/>
    <w:rsid w:val="00BC5CE2"/>
    <w:rsid w:val="00BE6A52"/>
    <w:rsid w:val="00BF2DB7"/>
    <w:rsid w:val="00C2650C"/>
    <w:rsid w:val="00C27858"/>
    <w:rsid w:val="00C37341"/>
    <w:rsid w:val="00C555C8"/>
    <w:rsid w:val="00C62509"/>
    <w:rsid w:val="00C76935"/>
    <w:rsid w:val="00CB03EB"/>
    <w:rsid w:val="00CD7CD8"/>
    <w:rsid w:val="00CF3BCF"/>
    <w:rsid w:val="00D02817"/>
    <w:rsid w:val="00D07A00"/>
    <w:rsid w:val="00D15520"/>
    <w:rsid w:val="00D173A3"/>
    <w:rsid w:val="00D301E7"/>
    <w:rsid w:val="00D47E9C"/>
    <w:rsid w:val="00D5240D"/>
    <w:rsid w:val="00D57123"/>
    <w:rsid w:val="00D63BB2"/>
    <w:rsid w:val="00D65EDE"/>
    <w:rsid w:val="00D84501"/>
    <w:rsid w:val="00D9738E"/>
    <w:rsid w:val="00DB5860"/>
    <w:rsid w:val="00DB6172"/>
    <w:rsid w:val="00DC6FDB"/>
    <w:rsid w:val="00DD56F6"/>
    <w:rsid w:val="00DE3894"/>
    <w:rsid w:val="00DE7D3D"/>
    <w:rsid w:val="00DF39E0"/>
    <w:rsid w:val="00E0303C"/>
    <w:rsid w:val="00E10AF4"/>
    <w:rsid w:val="00E17835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35A2"/>
    <w:rsid w:val="00F07E49"/>
    <w:rsid w:val="00F15721"/>
    <w:rsid w:val="00F17A96"/>
    <w:rsid w:val="00F27579"/>
    <w:rsid w:val="00F40DC2"/>
    <w:rsid w:val="00F548E1"/>
    <w:rsid w:val="00F54E6F"/>
    <w:rsid w:val="00F60E23"/>
    <w:rsid w:val="00F91A91"/>
    <w:rsid w:val="00FA12BD"/>
    <w:rsid w:val="00FA4C3B"/>
    <w:rsid w:val="00FB2E51"/>
    <w:rsid w:val="00FB3B41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6DBCE92D"/>
  <w15:docId w15:val="{D201B145-AE99-454E-B741-4B9CCFFC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2F0A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F0A9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F0A92"/>
    <w:rPr>
      <w:rFonts w:ascii="Segoe UI" w:hAnsi="Segoe UI" w:cs="Segoe UI"/>
      <w:sz w:val="18"/>
      <w:szCs w:val="18"/>
      <w:lang w:eastAsia="pl-PL"/>
    </w:rPr>
  </w:style>
  <w:style w:type="character" w:styleId="Wyrnieniedelikatne">
    <w:name w:val="Subtle Emphasis"/>
    <w:uiPriority w:val="99"/>
    <w:qFormat/>
    <w:rsid w:val="00A403BD"/>
    <w:rPr>
      <w:rFonts w:cs="Times New Roman"/>
      <w:i/>
      <w:iCs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6E5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8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0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alicki@itr.lukasiewicz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ichal.kalicki@itr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r.lukasiewicz.gov.pl/zapytania-ofertow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chal.kalicki@itr.lukasiewic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r.org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668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MMajdak</cp:lastModifiedBy>
  <cp:revision>5</cp:revision>
  <cp:lastPrinted>2021-12-20T11:07:00Z</cp:lastPrinted>
  <dcterms:created xsi:type="dcterms:W3CDTF">2021-12-20T11:10:00Z</dcterms:created>
  <dcterms:modified xsi:type="dcterms:W3CDTF">2021-12-22T09:23:00Z</dcterms:modified>
</cp:coreProperties>
</file>