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666" w:rsidRPr="007C55EC" w:rsidRDefault="00854666" w:rsidP="000A6DC8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" o:spid="_x0000_i1025" type="#_x0000_t75" alt="Obraz zawierający Czcionka, zrzut ekranu, Jaskrawoniebieski, GrafikaOpis wygenerowany automatycznie" style="width:195.75pt;height:42.75pt;visibility:visible">
            <v:imagedata r:id="rId5" o:title=""/>
          </v:shape>
        </w:pic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  <w:lang w:eastAsia="pl-PL"/>
        </w:rPr>
        <w:pict>
          <v:shape id="Obraz 1" o:spid="_x0000_i1026" type="#_x0000_t75" alt="Obraz zawierający Grafika, projekt graficzny, logo, CzcionkaOpis wygenerowany automatycznie" style="width:106.5pt;height:39.75pt;visibility:visible" filled="t" fillcolor="#001020">
            <v:imagedata r:id="rId6" o:title="" croptop="9346f" cropbottom="10348f"/>
          </v:shape>
        </w:pict>
      </w:r>
    </w:p>
    <w:p w:rsidR="00854666" w:rsidRDefault="00854666" w:rsidP="000A6DC8">
      <w:pPr>
        <w:spacing w:line="360" w:lineRule="auto"/>
        <w:rPr>
          <w:rFonts w:ascii="Arial" w:hAnsi="Arial" w:cs="Arial"/>
          <w:sz w:val="20"/>
          <w:szCs w:val="20"/>
          <w:lang w:eastAsia="pl-PL"/>
        </w:rPr>
      </w:pPr>
      <w:r>
        <w:rPr>
          <w:noProof/>
          <w:lang w:eastAsia="pl-PL"/>
        </w:rPr>
        <w:pict>
          <v:line id="Łącznik prosty 3" o:spid="_x0000_s1026" style="position:absolute;z-index:251658240;visibility:visible" from="-9.7pt,2.95pt" to="499.5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" strokeweight=".26mm">
            <v:stroke joinstyle="miter"/>
          </v:line>
        </w:pict>
      </w:r>
    </w:p>
    <w:p w:rsidR="00854666" w:rsidRDefault="00854666" w:rsidP="000A6DC8">
      <w:pPr>
        <w:spacing w:line="360" w:lineRule="auto"/>
        <w:jc w:val="right"/>
      </w:pPr>
      <w:r>
        <w:rPr>
          <w:rFonts w:ascii="Arial" w:hAnsi="Arial" w:cs="Arial"/>
          <w:sz w:val="20"/>
          <w:szCs w:val="20"/>
        </w:rPr>
        <w:t>Warszawa, dn</w:t>
      </w:r>
      <w:r w:rsidRPr="0065500E">
        <w:rPr>
          <w:rFonts w:ascii="Arial" w:hAnsi="Arial" w:cs="Arial"/>
          <w:sz w:val="20"/>
          <w:szCs w:val="20"/>
        </w:rPr>
        <w:t>. 04.08.2025r.</w:t>
      </w:r>
    </w:p>
    <w:p w:rsidR="00854666" w:rsidRDefault="00854666" w:rsidP="000A6DC8">
      <w:r>
        <w:rPr>
          <w:rFonts w:ascii="Arial" w:hAnsi="Arial" w:cs="Arial"/>
          <w:b/>
          <w:sz w:val="22"/>
          <w:szCs w:val="22"/>
        </w:rPr>
        <w:t>Sieć Badawcza Łukasiewicz -</w:t>
      </w:r>
    </w:p>
    <w:p w:rsidR="00854666" w:rsidRDefault="00854666" w:rsidP="000A6DC8">
      <w:r>
        <w:rPr>
          <w:rFonts w:ascii="Arial" w:hAnsi="Arial" w:cs="Arial"/>
          <w:b/>
          <w:sz w:val="22"/>
          <w:szCs w:val="22"/>
        </w:rPr>
        <w:t>Instytut Tele- i Radiotechniczny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854666" w:rsidRDefault="00854666" w:rsidP="000A6DC8">
      <w:pPr>
        <w:jc w:val="both"/>
      </w:pPr>
      <w:r>
        <w:rPr>
          <w:rFonts w:ascii="Arial" w:hAnsi="Arial" w:cs="Arial"/>
          <w:sz w:val="22"/>
          <w:szCs w:val="22"/>
        </w:rPr>
        <w:t>ul. Ratuszowa 11</w:t>
      </w:r>
    </w:p>
    <w:p w:rsidR="00854666" w:rsidRDefault="00854666" w:rsidP="000A6DC8">
      <w:pPr>
        <w:jc w:val="both"/>
      </w:pPr>
      <w:r>
        <w:rPr>
          <w:rFonts w:ascii="Arial" w:hAnsi="Arial" w:cs="Arial"/>
          <w:sz w:val="22"/>
          <w:szCs w:val="22"/>
        </w:rPr>
        <w:t>03-450 Warszawa</w:t>
      </w:r>
    </w:p>
    <w:p w:rsidR="00854666" w:rsidRDefault="00854666" w:rsidP="000A6DC8">
      <w:pPr>
        <w:jc w:val="both"/>
      </w:pPr>
      <w:r>
        <w:rPr>
          <w:rFonts w:ascii="Arial" w:hAnsi="Arial" w:cs="Arial"/>
          <w:sz w:val="22"/>
          <w:szCs w:val="22"/>
        </w:rPr>
        <w:t>tel.: + 48 22 619 25 12</w:t>
      </w:r>
    </w:p>
    <w:p w:rsidR="00854666" w:rsidRPr="00305AF0" w:rsidRDefault="00854666" w:rsidP="000A6DC8">
      <w:pPr>
        <w:jc w:val="both"/>
        <w:rPr>
          <w:rFonts w:ascii="Arial" w:hAnsi="Arial" w:cs="Arial"/>
          <w:sz w:val="22"/>
          <w:szCs w:val="22"/>
        </w:rPr>
      </w:pPr>
      <w:hyperlink r:id="rId7" w:history="1">
        <w:r w:rsidRPr="00954FF9">
          <w:rPr>
            <w:rStyle w:val="Hyperlink"/>
            <w:rFonts w:ascii="Arial" w:hAnsi="Arial" w:cs="Arial"/>
            <w:sz w:val="22"/>
            <w:szCs w:val="22"/>
          </w:rPr>
          <w:t>michal.kalicki@itr.lukasiewicz.gov.pl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:rsidR="00854666" w:rsidRPr="0028780F" w:rsidRDefault="00854666" w:rsidP="000A6DC8">
      <w:pPr>
        <w:jc w:val="both"/>
        <w:rPr>
          <w:rFonts w:ascii="Arial" w:hAnsi="Arial" w:cs="Arial"/>
          <w:sz w:val="22"/>
          <w:szCs w:val="22"/>
        </w:rPr>
      </w:pPr>
      <w:hyperlink r:id="rId8" w:history="1">
        <w:r w:rsidRPr="0028780F">
          <w:rPr>
            <w:rStyle w:val="Hyperlink"/>
            <w:rFonts w:ascii="Arial" w:hAnsi="Arial" w:cs="Arial"/>
            <w:sz w:val="22"/>
            <w:szCs w:val="22"/>
          </w:rPr>
          <w:t>www.itr.lukasiewicz.gov.pl</w:t>
        </w:r>
      </w:hyperlink>
    </w:p>
    <w:p w:rsidR="00854666" w:rsidRPr="0028780F" w:rsidRDefault="00854666" w:rsidP="000A6DC8">
      <w:pPr>
        <w:jc w:val="both"/>
        <w:rPr>
          <w:rFonts w:ascii="Arial" w:hAnsi="Arial" w:cs="Arial"/>
          <w:sz w:val="22"/>
          <w:szCs w:val="22"/>
        </w:rPr>
      </w:pPr>
    </w:p>
    <w:p w:rsidR="00854666" w:rsidRPr="0028780F" w:rsidRDefault="00854666" w:rsidP="000A6DC8">
      <w:pPr>
        <w:tabs>
          <w:tab w:val="left" w:pos="567"/>
        </w:tabs>
        <w:spacing w:line="360" w:lineRule="auto"/>
        <w:jc w:val="both"/>
      </w:pPr>
      <w:r w:rsidRPr="0028780F">
        <w:rPr>
          <w:rFonts w:ascii="Arial" w:hAnsi="Arial" w:cs="Arial"/>
          <w:b/>
          <w:color w:val="000000"/>
          <w:sz w:val="20"/>
          <w:szCs w:val="20"/>
        </w:rPr>
        <w:t>Dotyczy projektu: 101091885 – Mine.io</w:t>
      </w:r>
    </w:p>
    <w:p w:rsidR="00854666" w:rsidRPr="0028780F" w:rsidRDefault="00854666" w:rsidP="000A6DC8">
      <w:pPr>
        <w:jc w:val="both"/>
        <w:rPr>
          <w:rFonts w:ascii="Arial" w:hAnsi="Arial" w:cs="Arial"/>
          <w:sz w:val="22"/>
          <w:szCs w:val="22"/>
        </w:rPr>
      </w:pPr>
    </w:p>
    <w:p w:rsidR="00854666" w:rsidRPr="0028780F" w:rsidRDefault="00854666" w:rsidP="000A6DC8">
      <w:pPr>
        <w:jc w:val="both"/>
        <w:rPr>
          <w:rFonts w:ascii="Arial" w:hAnsi="Arial" w:cs="Arial"/>
          <w:sz w:val="22"/>
          <w:szCs w:val="22"/>
        </w:rPr>
      </w:pPr>
    </w:p>
    <w:p w:rsidR="00854666" w:rsidRDefault="00854666" w:rsidP="000A6DC8">
      <w:pPr>
        <w:spacing w:line="360" w:lineRule="auto"/>
        <w:jc w:val="center"/>
      </w:pPr>
      <w:r>
        <w:rPr>
          <w:rFonts w:ascii="Arial" w:hAnsi="Arial" w:cs="Arial"/>
          <w:b/>
          <w:sz w:val="22"/>
          <w:szCs w:val="22"/>
        </w:rPr>
        <w:t xml:space="preserve">ZAPYTANIE OFERTOWE nr </w:t>
      </w:r>
      <w:r w:rsidRPr="0065500E">
        <w:rPr>
          <w:rFonts w:ascii="Arial" w:hAnsi="Arial" w:cs="Arial"/>
          <w:b/>
          <w:sz w:val="22"/>
          <w:szCs w:val="22"/>
        </w:rPr>
        <w:t>025/EZ/2025</w:t>
      </w:r>
    </w:p>
    <w:p w:rsidR="00854666" w:rsidRDefault="00854666" w:rsidP="000A6DC8">
      <w:pPr>
        <w:spacing w:line="360" w:lineRule="auto"/>
        <w:jc w:val="center"/>
      </w:pPr>
      <w:r>
        <w:rPr>
          <w:rFonts w:ascii="Arial" w:hAnsi="Arial" w:cs="Arial"/>
          <w:sz w:val="22"/>
          <w:szCs w:val="22"/>
        </w:rPr>
        <w:t>( dot.: dostawy pamięci RAM, dysków WD, radiatorów)</w:t>
      </w:r>
    </w:p>
    <w:p w:rsidR="00854666" w:rsidRDefault="00854666" w:rsidP="00BD186B">
      <w:pPr>
        <w:spacing w:line="360" w:lineRule="auto"/>
        <w:ind w:left="28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Zwracamy się z prośbą o przedstawienie oferty na dostawę :</w:t>
      </w:r>
    </w:p>
    <w:p w:rsidR="00854666" w:rsidRPr="007C55EC" w:rsidRDefault="00854666" w:rsidP="00BD186B">
      <w:pPr>
        <w:spacing w:line="360" w:lineRule="auto"/>
        <w:ind w:left="288"/>
        <w:jc w:val="both"/>
        <w:rPr>
          <w:rFonts w:ascii="Arial" w:hAnsi="Arial" w:cs="Arial"/>
          <w:sz w:val="20"/>
          <w:szCs w:val="20"/>
        </w:rPr>
      </w:pPr>
    </w:p>
    <w:p w:rsidR="00854666" w:rsidRPr="00742DFD" w:rsidRDefault="00854666" w:rsidP="00E53C0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42DFD">
        <w:rPr>
          <w:rFonts w:ascii="Arial" w:hAnsi="Arial" w:cs="Arial"/>
          <w:sz w:val="20"/>
          <w:szCs w:val="20"/>
        </w:rPr>
        <w:t xml:space="preserve">1. Pamięć RAM Crucial DDR5 Kit 96 Gb: 2 X 48 Gb  5600 Mhz (CT2K48G56C46S5) </w:t>
      </w:r>
      <w:r w:rsidRPr="00742DFD">
        <w:rPr>
          <w:rFonts w:ascii="Arial" w:hAnsi="Arial" w:cs="Arial"/>
          <w:sz w:val="20"/>
          <w:szCs w:val="20"/>
        </w:rPr>
        <w:tab/>
        <w:t>- 1 kpl.</w:t>
      </w:r>
    </w:p>
    <w:p w:rsidR="00854666" w:rsidRPr="00742DFD" w:rsidRDefault="00854666" w:rsidP="00E53C0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42DFD">
        <w:rPr>
          <w:rFonts w:ascii="Arial" w:hAnsi="Arial" w:cs="Arial"/>
          <w:sz w:val="20"/>
          <w:szCs w:val="20"/>
        </w:rPr>
        <w:t xml:space="preserve">2. Asustor Flashstor 12 Pro Gen2 FS6812X </w:t>
      </w:r>
      <w:r w:rsidRPr="00742DFD">
        <w:rPr>
          <w:rFonts w:ascii="Arial" w:hAnsi="Arial" w:cs="Arial"/>
          <w:sz w:val="20"/>
          <w:szCs w:val="20"/>
        </w:rPr>
        <w:tab/>
      </w:r>
      <w:r w:rsidRPr="00742DFD">
        <w:rPr>
          <w:rFonts w:ascii="Arial" w:hAnsi="Arial" w:cs="Arial"/>
          <w:sz w:val="20"/>
          <w:szCs w:val="20"/>
        </w:rPr>
        <w:tab/>
      </w:r>
      <w:r w:rsidRPr="00742DFD">
        <w:rPr>
          <w:rFonts w:ascii="Arial" w:hAnsi="Arial" w:cs="Arial"/>
          <w:sz w:val="20"/>
          <w:szCs w:val="20"/>
        </w:rPr>
        <w:tab/>
      </w:r>
      <w:r w:rsidRPr="00742DFD">
        <w:rPr>
          <w:rFonts w:ascii="Arial" w:hAnsi="Arial" w:cs="Arial"/>
          <w:sz w:val="20"/>
          <w:szCs w:val="20"/>
        </w:rPr>
        <w:tab/>
      </w:r>
      <w:r w:rsidRPr="00742DFD">
        <w:rPr>
          <w:rFonts w:ascii="Arial" w:hAnsi="Arial" w:cs="Arial"/>
          <w:sz w:val="20"/>
          <w:szCs w:val="20"/>
        </w:rPr>
        <w:tab/>
      </w:r>
      <w:r w:rsidRPr="00742DFD">
        <w:rPr>
          <w:rFonts w:ascii="Arial" w:hAnsi="Arial" w:cs="Arial"/>
          <w:sz w:val="20"/>
          <w:szCs w:val="20"/>
        </w:rPr>
        <w:tab/>
        <w:t>- 2szt.</w:t>
      </w:r>
    </w:p>
    <w:p w:rsidR="00854666" w:rsidRPr="00742DFD" w:rsidRDefault="00854666" w:rsidP="00E53C0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42DFD">
        <w:rPr>
          <w:rFonts w:ascii="Arial" w:hAnsi="Arial" w:cs="Arial"/>
          <w:sz w:val="20"/>
          <w:szCs w:val="20"/>
        </w:rPr>
        <w:t xml:space="preserve">3. Asustor AS-HK1 M.2 Heatsink with M.2 Thermal Pad for FS67/FS68/AS-T10G3 </w:t>
      </w:r>
      <w:r w:rsidRPr="00742DFD">
        <w:rPr>
          <w:rFonts w:ascii="Arial" w:hAnsi="Arial" w:cs="Arial"/>
          <w:sz w:val="20"/>
          <w:szCs w:val="20"/>
        </w:rPr>
        <w:tab/>
        <w:t>- 4 kpl.</w:t>
      </w:r>
    </w:p>
    <w:p w:rsidR="00854666" w:rsidRPr="00742DFD" w:rsidRDefault="00854666" w:rsidP="00E53C0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42DFD">
        <w:rPr>
          <w:rFonts w:ascii="Arial" w:hAnsi="Arial" w:cs="Arial"/>
          <w:sz w:val="20"/>
          <w:szCs w:val="20"/>
        </w:rPr>
        <w:t xml:space="preserve">4. Dysk WD Black SSD SN850X 8TB M.2 PCIe NVMe Gen4 WDS800T2X0E </w:t>
      </w:r>
      <w:r w:rsidRPr="00742DFD">
        <w:rPr>
          <w:rFonts w:ascii="Arial" w:hAnsi="Arial" w:cs="Arial"/>
          <w:sz w:val="20"/>
          <w:szCs w:val="20"/>
        </w:rPr>
        <w:tab/>
      </w:r>
      <w:r w:rsidRPr="00742DFD">
        <w:rPr>
          <w:rFonts w:ascii="Arial" w:hAnsi="Arial" w:cs="Arial"/>
          <w:sz w:val="20"/>
          <w:szCs w:val="20"/>
        </w:rPr>
        <w:tab/>
        <w:t>- 22 szt.</w:t>
      </w:r>
    </w:p>
    <w:p w:rsidR="00854666" w:rsidRPr="00742DFD" w:rsidRDefault="00854666" w:rsidP="00E53C0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42DFD">
        <w:rPr>
          <w:rFonts w:ascii="Arial" w:hAnsi="Arial" w:cs="Arial"/>
          <w:sz w:val="20"/>
          <w:szCs w:val="20"/>
        </w:rPr>
        <w:t xml:space="preserve">5. QNAP QNA-UC10G1T Adapter USB 4 typu C na 10GBASE-T RJ45 </w:t>
      </w:r>
      <w:r w:rsidRPr="00742DFD">
        <w:rPr>
          <w:rFonts w:ascii="Arial" w:hAnsi="Arial" w:cs="Arial"/>
          <w:sz w:val="20"/>
          <w:szCs w:val="20"/>
        </w:rPr>
        <w:tab/>
      </w:r>
      <w:r w:rsidRPr="00742DFD">
        <w:rPr>
          <w:rFonts w:ascii="Arial" w:hAnsi="Arial" w:cs="Arial"/>
          <w:sz w:val="20"/>
          <w:szCs w:val="20"/>
        </w:rPr>
        <w:tab/>
      </w:r>
      <w:r w:rsidRPr="00742DFD">
        <w:rPr>
          <w:rFonts w:ascii="Arial" w:hAnsi="Arial" w:cs="Arial"/>
          <w:sz w:val="20"/>
          <w:szCs w:val="20"/>
        </w:rPr>
        <w:tab/>
        <w:t>- 3 szt.</w:t>
      </w:r>
    </w:p>
    <w:p w:rsidR="00854666" w:rsidRPr="00742DFD" w:rsidRDefault="00854666" w:rsidP="00E53C0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42DFD">
        <w:rPr>
          <w:rFonts w:ascii="Arial" w:hAnsi="Arial" w:cs="Arial"/>
          <w:sz w:val="20"/>
          <w:szCs w:val="20"/>
        </w:rPr>
        <w:t xml:space="preserve">6. Radiator Axagon CLR-M2L3 </w:t>
      </w:r>
      <w:r w:rsidRPr="00742DFD">
        <w:rPr>
          <w:rFonts w:ascii="Arial" w:hAnsi="Arial" w:cs="Arial"/>
          <w:sz w:val="20"/>
          <w:szCs w:val="20"/>
        </w:rPr>
        <w:tab/>
      </w:r>
      <w:r w:rsidRPr="00742DFD">
        <w:rPr>
          <w:rFonts w:ascii="Arial" w:hAnsi="Arial" w:cs="Arial"/>
          <w:sz w:val="20"/>
          <w:szCs w:val="20"/>
        </w:rPr>
        <w:tab/>
      </w:r>
      <w:r w:rsidRPr="00742DFD">
        <w:rPr>
          <w:rFonts w:ascii="Arial" w:hAnsi="Arial" w:cs="Arial"/>
          <w:sz w:val="20"/>
          <w:szCs w:val="20"/>
        </w:rPr>
        <w:tab/>
      </w:r>
      <w:r w:rsidRPr="00742DFD">
        <w:rPr>
          <w:rFonts w:ascii="Arial" w:hAnsi="Arial" w:cs="Arial"/>
          <w:sz w:val="20"/>
          <w:szCs w:val="20"/>
        </w:rPr>
        <w:tab/>
      </w:r>
      <w:r w:rsidRPr="00742DFD">
        <w:rPr>
          <w:rFonts w:ascii="Arial" w:hAnsi="Arial" w:cs="Arial"/>
          <w:sz w:val="20"/>
          <w:szCs w:val="20"/>
        </w:rPr>
        <w:tab/>
      </w:r>
      <w:r w:rsidRPr="00742DFD">
        <w:rPr>
          <w:rFonts w:ascii="Arial" w:hAnsi="Arial" w:cs="Arial"/>
          <w:sz w:val="20"/>
          <w:szCs w:val="20"/>
        </w:rPr>
        <w:tab/>
      </w:r>
      <w:r w:rsidRPr="00742DF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742DFD">
        <w:rPr>
          <w:rFonts w:ascii="Arial" w:hAnsi="Arial" w:cs="Arial"/>
          <w:sz w:val="20"/>
          <w:szCs w:val="20"/>
        </w:rPr>
        <w:t>- 3 szt.</w:t>
      </w:r>
    </w:p>
    <w:p w:rsidR="00854666" w:rsidRDefault="00854666" w:rsidP="00E53C0B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854666" w:rsidRDefault="00854666" w:rsidP="00E53C0B">
      <w:pPr>
        <w:spacing w:line="360" w:lineRule="auto"/>
        <w:jc w:val="both"/>
      </w:pPr>
      <w:r w:rsidRPr="00BE4A34">
        <w:rPr>
          <w:rFonts w:ascii="Arial" w:hAnsi="Arial" w:cs="Arial"/>
          <w:sz w:val="18"/>
          <w:szCs w:val="18"/>
        </w:rPr>
        <w:t>Kod CPV:</w:t>
      </w:r>
      <w:r w:rsidRPr="00BE4A34">
        <w:rPr>
          <w:rFonts w:ascii="Arial" w:hAnsi="Arial" w:cs="Arial"/>
          <w:sz w:val="18"/>
          <w:szCs w:val="18"/>
        </w:rPr>
        <w:tab/>
        <w:t xml:space="preserve">  </w:t>
      </w:r>
    </w:p>
    <w:p w:rsidR="00854666" w:rsidRDefault="00854666" w:rsidP="00E53C0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30237000-9 – części, akcesoria i wyroby do komputerów</w:t>
      </w:r>
    </w:p>
    <w:p w:rsidR="00854666" w:rsidRPr="00742DFD" w:rsidRDefault="00854666" w:rsidP="00BC10F3">
      <w:pPr>
        <w:spacing w:line="360" w:lineRule="auto"/>
        <w:jc w:val="both"/>
        <w:rPr>
          <w:sz w:val="16"/>
          <w:szCs w:val="16"/>
        </w:rPr>
      </w:pPr>
    </w:p>
    <w:p w:rsidR="00854666" w:rsidRPr="00BC10F3" w:rsidRDefault="00854666" w:rsidP="007F243F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C10F3">
        <w:rPr>
          <w:rFonts w:ascii="Arial" w:hAnsi="Arial" w:cs="Arial"/>
          <w:b/>
          <w:sz w:val="20"/>
          <w:szCs w:val="20"/>
        </w:rPr>
        <w:t>Termin realizacji zamówienie</w:t>
      </w:r>
      <w:r>
        <w:rPr>
          <w:rFonts w:ascii="Arial" w:hAnsi="Arial" w:cs="Arial"/>
          <w:sz w:val="20"/>
          <w:szCs w:val="20"/>
        </w:rPr>
        <w:t>: zalecane do 2 tygodni od zamówienia</w:t>
      </w:r>
    </w:p>
    <w:p w:rsidR="00854666" w:rsidRPr="00BC10F3" w:rsidRDefault="00854666" w:rsidP="00BC10F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C10F3">
        <w:rPr>
          <w:rFonts w:ascii="Arial" w:hAnsi="Arial" w:cs="Arial"/>
          <w:b/>
          <w:sz w:val="20"/>
          <w:szCs w:val="20"/>
        </w:rPr>
        <w:t>Termin składania ofert:</w:t>
      </w:r>
      <w:r w:rsidRPr="00BC10F3">
        <w:rPr>
          <w:rFonts w:ascii="Arial" w:hAnsi="Arial" w:cs="Arial"/>
          <w:sz w:val="20"/>
          <w:szCs w:val="20"/>
        </w:rPr>
        <w:t xml:space="preserve"> do </w:t>
      </w:r>
      <w:r>
        <w:rPr>
          <w:rFonts w:ascii="Arial" w:hAnsi="Arial" w:cs="Arial"/>
          <w:sz w:val="20"/>
          <w:szCs w:val="20"/>
        </w:rPr>
        <w:t>13.08</w:t>
      </w:r>
      <w:r w:rsidRPr="00564D35">
        <w:rPr>
          <w:rFonts w:ascii="Arial" w:hAnsi="Arial" w:cs="Arial"/>
          <w:sz w:val="20"/>
          <w:szCs w:val="20"/>
        </w:rPr>
        <w:t>.2025r.</w:t>
      </w:r>
      <w:r w:rsidRPr="00BC10F3">
        <w:rPr>
          <w:rFonts w:ascii="Arial" w:hAnsi="Arial" w:cs="Arial"/>
          <w:sz w:val="20"/>
          <w:szCs w:val="20"/>
        </w:rPr>
        <w:t xml:space="preserve"> godz. 12</w:t>
      </w:r>
      <w:r w:rsidRPr="00BC10F3">
        <w:rPr>
          <w:rFonts w:ascii="Arial" w:hAnsi="Arial" w:cs="Arial"/>
          <w:sz w:val="20"/>
          <w:szCs w:val="20"/>
          <w:vertAlign w:val="superscript"/>
        </w:rPr>
        <w:t>00</w:t>
      </w:r>
    </w:p>
    <w:p w:rsidR="00854666" w:rsidRPr="00AE11FD" w:rsidRDefault="00854666" w:rsidP="00E53C0B">
      <w:pPr>
        <w:numPr>
          <w:ilvl w:val="0"/>
          <w:numId w:val="1"/>
        </w:numPr>
        <w:spacing w:line="360" w:lineRule="auto"/>
        <w:jc w:val="both"/>
      </w:pPr>
      <w:r w:rsidRPr="00AE11FD">
        <w:rPr>
          <w:sz w:val="20"/>
          <w:szCs w:val="20"/>
        </w:rPr>
        <w:t xml:space="preserve"> </w:t>
      </w:r>
      <w:r w:rsidRPr="00AE11FD">
        <w:rPr>
          <w:rFonts w:ascii="Arial" w:hAnsi="Arial" w:cs="Arial"/>
          <w:b/>
          <w:color w:val="000000"/>
          <w:sz w:val="20"/>
          <w:szCs w:val="20"/>
        </w:rPr>
        <w:t xml:space="preserve">Sposób i miejsce składania ofert </w:t>
      </w:r>
    </w:p>
    <w:p w:rsidR="00854666" w:rsidRPr="00AE11FD" w:rsidRDefault="00854666" w:rsidP="00E53C0B">
      <w:pPr>
        <w:jc w:val="both"/>
      </w:pPr>
      <w:r w:rsidRPr="00AE11FD">
        <w:rPr>
          <w:rFonts w:ascii="Arial" w:hAnsi="Arial" w:cs="Arial"/>
          <w:color w:val="000000"/>
          <w:sz w:val="20"/>
          <w:szCs w:val="20"/>
        </w:rPr>
        <w:t xml:space="preserve">Oferta powinna być przesłana  pocztą elektroniczną na adres: </w:t>
      </w:r>
      <w:hyperlink r:id="rId9" w:history="1">
        <w:r w:rsidRPr="001C3180">
          <w:rPr>
            <w:rStyle w:val="Hyperlink"/>
            <w:rFonts w:ascii="Verdana" w:hAnsi="Verdana"/>
            <w:sz w:val="17"/>
            <w:szCs w:val="17"/>
          </w:rPr>
          <w:t>michal.kalicki@itr.lukasiewicz.gov.pl</w:t>
        </w:r>
      </w:hyperlink>
      <w:r>
        <w:t xml:space="preserve"> </w:t>
      </w:r>
      <w:r w:rsidRPr="00AE11FD">
        <w:t xml:space="preserve"> </w:t>
      </w:r>
      <w:r w:rsidRPr="00AE11FD"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854666" w:rsidRPr="00AE11FD" w:rsidRDefault="00854666" w:rsidP="00E53C0B">
      <w:pPr>
        <w:numPr>
          <w:ilvl w:val="0"/>
          <w:numId w:val="1"/>
        </w:numPr>
        <w:tabs>
          <w:tab w:val="left" w:pos="567"/>
        </w:tabs>
        <w:spacing w:line="360" w:lineRule="auto"/>
      </w:pPr>
      <w:r w:rsidRPr="00AE11FD">
        <w:rPr>
          <w:rFonts w:ascii="Arial" w:hAnsi="Arial" w:cs="Arial"/>
          <w:b/>
          <w:color w:val="000000"/>
          <w:sz w:val="20"/>
          <w:szCs w:val="20"/>
        </w:rPr>
        <w:t>Kryterium oceny ofert:</w:t>
      </w:r>
      <w:r w:rsidRPr="00AE11FD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854666" w:rsidRPr="00AE11FD" w:rsidRDefault="00854666" w:rsidP="00E53C0B">
      <w:pPr>
        <w:spacing w:line="360" w:lineRule="auto"/>
        <w:ind w:left="284"/>
        <w:rPr>
          <w:rFonts w:ascii="Arial" w:hAnsi="Arial" w:cs="Arial"/>
          <w:color w:val="000000"/>
          <w:sz w:val="20"/>
          <w:szCs w:val="20"/>
        </w:rPr>
      </w:pPr>
      <w:r w:rsidRPr="00AE11FD">
        <w:rPr>
          <w:rFonts w:ascii="Arial" w:hAnsi="Arial" w:cs="Arial"/>
          <w:color w:val="000000"/>
          <w:sz w:val="20"/>
          <w:szCs w:val="20"/>
        </w:rPr>
        <w:t xml:space="preserve">- cena (powinna zawierać wszystkie koszty związane z dostawą do Instytutu). </w:t>
      </w:r>
    </w:p>
    <w:p w:rsidR="00854666" w:rsidRPr="00AE11FD" w:rsidRDefault="00854666" w:rsidP="00E53C0B">
      <w:pPr>
        <w:spacing w:line="360" w:lineRule="auto"/>
        <w:ind w:left="284"/>
        <w:rPr>
          <w:rFonts w:ascii="Arial" w:hAnsi="Arial" w:cs="Arial"/>
          <w:color w:val="000000"/>
          <w:sz w:val="20"/>
          <w:szCs w:val="20"/>
        </w:rPr>
      </w:pPr>
      <w:r w:rsidRPr="00AE11FD">
        <w:rPr>
          <w:rFonts w:ascii="Arial" w:hAnsi="Arial" w:cs="Arial"/>
          <w:color w:val="000000"/>
          <w:sz w:val="20"/>
          <w:szCs w:val="20"/>
        </w:rPr>
        <w:t>Jedynym kryterium wyboru najkorzystniejszej oferty jest najniższa cena.</w:t>
      </w:r>
    </w:p>
    <w:p w:rsidR="00854666" w:rsidRPr="00AE11FD" w:rsidRDefault="00854666" w:rsidP="00E53C0B">
      <w:pPr>
        <w:spacing w:line="360" w:lineRule="auto"/>
        <w:ind w:left="284"/>
      </w:pPr>
      <w:r w:rsidRPr="00AE11FD">
        <w:rPr>
          <w:rFonts w:ascii="Arial" w:hAnsi="Arial" w:cs="Arial"/>
          <w:color w:val="000000"/>
          <w:sz w:val="20"/>
          <w:szCs w:val="20"/>
        </w:rPr>
        <w:t>Cena oferty: waga kryterium – 100%.</w:t>
      </w:r>
    </w:p>
    <w:p w:rsidR="00854666" w:rsidRDefault="00854666" w:rsidP="00E53C0B">
      <w:pPr>
        <w:spacing w:line="360" w:lineRule="auto"/>
        <w:ind w:left="284"/>
      </w:pPr>
      <w:r w:rsidRPr="00AE11FD">
        <w:rPr>
          <w:rFonts w:ascii="Arial" w:hAnsi="Arial" w:cs="Arial"/>
          <w:color w:val="000000"/>
          <w:sz w:val="20"/>
          <w:szCs w:val="20"/>
        </w:rPr>
        <w:t>- płatność przelewem</w:t>
      </w:r>
    </w:p>
    <w:p w:rsidR="00854666" w:rsidRDefault="00854666" w:rsidP="00E53C0B">
      <w:pPr>
        <w:spacing w:line="360" w:lineRule="auto"/>
        <w:ind w:left="284"/>
      </w:pPr>
      <w:r>
        <w:rPr>
          <w:rFonts w:ascii="Arial" w:hAnsi="Arial" w:cs="Arial"/>
          <w:color w:val="000000"/>
          <w:sz w:val="20"/>
          <w:szCs w:val="20"/>
        </w:rPr>
        <w:t xml:space="preserve">- spełnienie wymagań określonych w niniejszym zapytaniu oraz Ogólnych Warunków Dostaw do ITR-u zamieszczonych na stronie </w:t>
      </w:r>
      <w:hyperlink r:id="rId10" w:history="1">
        <w:r>
          <w:rPr>
            <w:rStyle w:val="Hyperlink"/>
            <w:rFonts w:ascii="Arial" w:hAnsi="Arial" w:cs="Arial"/>
            <w:sz w:val="20"/>
            <w:szCs w:val="20"/>
          </w:rPr>
          <w:t>https://itr.lukasiewicz.gov.pl/media/OgolneWarunkiDostawyOWD.pdf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854666" w:rsidRDefault="00854666" w:rsidP="00E53C0B">
      <w:pPr>
        <w:spacing w:line="360" w:lineRule="auto"/>
        <w:ind w:left="284"/>
        <w:rPr>
          <w:rFonts w:ascii="Arial" w:hAnsi="Arial" w:cs="Arial"/>
          <w:color w:val="000000"/>
          <w:sz w:val="20"/>
          <w:szCs w:val="20"/>
        </w:rPr>
      </w:pPr>
      <w:r w:rsidRPr="00D16E93">
        <w:rPr>
          <w:rFonts w:ascii="Arial" w:hAnsi="Arial" w:cs="Arial"/>
          <w:color w:val="000000"/>
          <w:sz w:val="20"/>
          <w:szCs w:val="20"/>
        </w:rPr>
        <w:t>- Instytut zastrzega sobie prawo do rezygnacji z część pozycji lub ilości.</w:t>
      </w:r>
    </w:p>
    <w:p w:rsidR="00854666" w:rsidRDefault="00854666" w:rsidP="00E53C0B">
      <w:pPr>
        <w:spacing w:line="360" w:lineRule="auto"/>
        <w:ind w:left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Instytut zastrzega sobie prawo do oceny każdej pozycji oddzielnie.</w:t>
      </w:r>
    </w:p>
    <w:p w:rsidR="00854666" w:rsidRDefault="00854666" w:rsidP="00E53C0B">
      <w:pPr>
        <w:numPr>
          <w:ilvl w:val="0"/>
          <w:numId w:val="1"/>
        </w:numPr>
        <w:tabs>
          <w:tab w:val="left" w:pos="567"/>
        </w:tabs>
        <w:spacing w:line="360" w:lineRule="auto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Zapytanie ofertowe zamieszczono na stronie: </w:t>
      </w:r>
      <w:hyperlink r:id="rId11" w:history="1">
        <w:r>
          <w:rPr>
            <w:rStyle w:val="Hyperlink"/>
            <w:rFonts w:ascii="Arial" w:hAnsi="Arial" w:cs="Arial"/>
            <w:sz w:val="20"/>
            <w:szCs w:val="20"/>
          </w:rPr>
          <w:t>https://www.itr.lukasiewicz.gov.pl/zapytania-ofertowe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854666" w:rsidRPr="00D16E93" w:rsidRDefault="00854666" w:rsidP="00E53C0B">
      <w:pPr>
        <w:numPr>
          <w:ilvl w:val="0"/>
          <w:numId w:val="1"/>
        </w:numPr>
        <w:spacing w:line="360" w:lineRule="auto"/>
        <w:jc w:val="both"/>
      </w:pPr>
      <w:r>
        <w:rPr>
          <w:rFonts w:ascii="Arial" w:hAnsi="Arial" w:cs="Arial"/>
          <w:b/>
          <w:color w:val="000000"/>
          <w:sz w:val="20"/>
          <w:szCs w:val="20"/>
        </w:rPr>
        <w:t>Do niniejszego zapytania ofertowego nie stosuje się przepisów ustawy – Prawo zamówień publicznych.</w:t>
      </w:r>
    </w:p>
    <w:p w:rsidR="00854666" w:rsidRPr="0028780F" w:rsidRDefault="00854666" w:rsidP="00E53C0B">
      <w:pPr>
        <w:pStyle w:val="ListParagraph"/>
        <w:spacing w:line="276" w:lineRule="auto"/>
        <w:ind w:left="284"/>
        <w:rPr>
          <w:rFonts w:ascii="Calibri" w:hAnsi="Calibri" w:cs="Calibri"/>
          <w:sz w:val="22"/>
          <w:szCs w:val="22"/>
          <w:lang w:val="en-US"/>
        </w:rPr>
      </w:pPr>
      <w:r w:rsidRPr="0028780F">
        <w:rPr>
          <w:rFonts w:ascii="Calibri" w:hAnsi="Calibri" w:cs="Calibri"/>
          <w:sz w:val="22"/>
          <w:szCs w:val="22"/>
          <w:lang w:val="en-US"/>
        </w:rPr>
        <w:t xml:space="preserve">Dotyczy projektu nr: 101091885, umowa nr </w:t>
      </w:r>
      <w:r w:rsidRPr="0028780F">
        <w:rPr>
          <w:rFonts w:ascii="Calibri" w:hAnsi="Calibri" w:cs="Calibri"/>
          <w:b/>
          <w:sz w:val="22"/>
          <w:szCs w:val="22"/>
          <w:lang w:val="en-US"/>
        </w:rPr>
        <w:t xml:space="preserve">101091885 — Mine.io — HORIZON-CL4-2022-RESILIENCE-01 </w:t>
      </w:r>
      <w:r w:rsidRPr="0028780F">
        <w:rPr>
          <w:rFonts w:ascii="Calibri" w:hAnsi="Calibri" w:cs="Calibri"/>
          <w:b/>
          <w:bCs/>
          <w:sz w:val="22"/>
          <w:szCs w:val="22"/>
          <w:lang w:val="en-US"/>
        </w:rPr>
        <w:t>z dnia 08.11.2022</w:t>
      </w:r>
      <w:r w:rsidRPr="0028780F">
        <w:rPr>
          <w:rFonts w:ascii="Calibri" w:hAnsi="Calibri" w:cs="Calibri"/>
          <w:sz w:val="22"/>
          <w:szCs w:val="22"/>
          <w:lang w:val="en-US"/>
        </w:rPr>
        <w:t xml:space="preserve"> o dofinansowanie projektu w ramach Call: HORIZON-CL4-2022-RESILIENCE-01, Topic: HORIZON-CL4-2022-RESILIENCE-01-06, Type of action: HORIZON Innovation Actions współfinansowanego przez European Health and Digital Executive Agency, Grant managed through EU Funding &amp; Tenders Portal: Yes (eGrants).</w:t>
      </w:r>
    </w:p>
    <w:p w:rsidR="00854666" w:rsidRPr="0028780F" w:rsidRDefault="00854666" w:rsidP="00E53C0B">
      <w:pPr>
        <w:spacing w:after="120"/>
        <w:ind w:left="450"/>
        <w:rPr>
          <w:rFonts w:ascii="Arial" w:hAnsi="Arial" w:cs="Arial"/>
          <w:b/>
          <w:sz w:val="20"/>
          <w:szCs w:val="20"/>
          <w:lang w:val="en-US"/>
        </w:rPr>
      </w:pPr>
    </w:p>
    <w:p w:rsidR="00854666" w:rsidRDefault="00854666" w:rsidP="00E53C0B">
      <w:pPr>
        <w:numPr>
          <w:ilvl w:val="0"/>
          <w:numId w:val="1"/>
        </w:numPr>
        <w:tabs>
          <w:tab w:val="left" w:pos="567"/>
        </w:tabs>
        <w:spacing w:line="360" w:lineRule="auto"/>
        <w:jc w:val="both"/>
      </w:pPr>
      <w:r>
        <w:rPr>
          <w:rFonts w:ascii="Arial" w:hAnsi="Arial" w:cs="Arial"/>
          <w:b/>
          <w:color w:val="000000"/>
          <w:sz w:val="20"/>
          <w:szCs w:val="20"/>
        </w:rPr>
        <w:t>Opis sposobu przygotowania oferty</w:t>
      </w:r>
    </w:p>
    <w:p w:rsidR="00854666" w:rsidRDefault="00854666" w:rsidP="00E53C0B">
      <w:pPr>
        <w:spacing w:line="360" w:lineRule="auto"/>
        <w:ind w:left="288"/>
        <w:jc w:val="both"/>
      </w:pPr>
      <w:r>
        <w:rPr>
          <w:rFonts w:ascii="Arial" w:hAnsi="Arial" w:cs="Arial"/>
          <w:color w:val="000000"/>
          <w:sz w:val="20"/>
          <w:szCs w:val="20"/>
          <w:u w:val="single"/>
        </w:rPr>
        <w:t>Oferta powinna zawierać co najmniej:</w:t>
      </w:r>
    </w:p>
    <w:p w:rsidR="00854666" w:rsidRDefault="00854666" w:rsidP="00E53C0B">
      <w:pPr>
        <w:ind w:left="567"/>
        <w:jc w:val="both"/>
      </w:pPr>
      <w:r>
        <w:rPr>
          <w:rFonts w:ascii="Arial" w:hAnsi="Arial" w:cs="Arial"/>
          <w:color w:val="000000"/>
          <w:sz w:val="20"/>
          <w:szCs w:val="20"/>
        </w:rPr>
        <w:t>- nazwę i adres oferenta, NIP</w:t>
      </w:r>
    </w:p>
    <w:p w:rsidR="00854666" w:rsidRDefault="00854666" w:rsidP="00E53C0B">
      <w:pP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wartość oferty (netto)</w:t>
      </w:r>
    </w:p>
    <w:p w:rsidR="00854666" w:rsidRPr="002C62FC" w:rsidRDefault="00854666" w:rsidP="00E53C0B">
      <w:pPr>
        <w:ind w:left="567"/>
        <w:jc w:val="both"/>
      </w:pPr>
      <w:r>
        <w:rPr>
          <w:rFonts w:ascii="Arial" w:hAnsi="Arial" w:cs="Arial"/>
          <w:color w:val="000000"/>
          <w:sz w:val="20"/>
          <w:szCs w:val="20"/>
        </w:rPr>
        <w:t>- załącznik nr 1 do oferty oświadczenie o braku powiązań kapitałowych i osobowych z zamawiającym</w:t>
      </w:r>
    </w:p>
    <w:p w:rsidR="00854666" w:rsidRDefault="00854666" w:rsidP="00E53C0B">
      <w:pP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załącznik nr 2 do oferty oświadczenie o braku podstaw do wykluczenia</w:t>
      </w:r>
    </w:p>
    <w:p w:rsidR="00854666" w:rsidRDefault="00854666" w:rsidP="00E53C0B">
      <w:pPr>
        <w:ind w:left="567"/>
        <w:jc w:val="both"/>
      </w:pPr>
      <w:r>
        <w:rPr>
          <w:rFonts w:ascii="Arial" w:hAnsi="Arial" w:cs="Arial"/>
          <w:color w:val="000000"/>
          <w:sz w:val="20"/>
          <w:szCs w:val="20"/>
        </w:rPr>
        <w:t>- ceny jednostkowe</w:t>
      </w:r>
    </w:p>
    <w:p w:rsidR="00854666" w:rsidRDefault="00854666" w:rsidP="00E53C0B">
      <w:pP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ilość oferowana</w:t>
      </w:r>
    </w:p>
    <w:p w:rsidR="00854666" w:rsidRDefault="00854666" w:rsidP="00E53C0B">
      <w:pPr>
        <w:ind w:left="567"/>
        <w:jc w:val="both"/>
      </w:pPr>
      <w:r>
        <w:rPr>
          <w:rFonts w:ascii="Arial" w:hAnsi="Arial" w:cs="Arial"/>
          <w:color w:val="000000"/>
          <w:sz w:val="20"/>
          <w:szCs w:val="20"/>
        </w:rPr>
        <w:t>- termin dostawy</w:t>
      </w:r>
    </w:p>
    <w:p w:rsidR="00854666" w:rsidRPr="00D16E93" w:rsidRDefault="00854666" w:rsidP="00E53C0B">
      <w:pPr>
        <w:ind w:left="567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Pr="00D16E93">
        <w:rPr>
          <w:rFonts w:ascii="Arial" w:hAnsi="Arial" w:cs="Arial"/>
          <w:color w:val="000000"/>
          <w:sz w:val="20"/>
          <w:szCs w:val="20"/>
        </w:rPr>
        <w:t>pełne oznaczenie oferowanego elementu, rodzaj opakowania</w:t>
      </w:r>
    </w:p>
    <w:p w:rsidR="00854666" w:rsidRPr="008604B9" w:rsidRDefault="00854666" w:rsidP="00E53C0B">
      <w:pPr>
        <w:ind w:left="567"/>
        <w:jc w:val="both"/>
      </w:pPr>
      <w:r w:rsidRPr="00D16E93">
        <w:rPr>
          <w:rFonts w:ascii="Arial" w:hAnsi="Arial" w:cs="Arial"/>
          <w:color w:val="000000"/>
          <w:sz w:val="20"/>
          <w:szCs w:val="20"/>
        </w:rPr>
        <w:t>Wskazane są dodatkowe informacje, np. warunki gwarancji, dodatkowe funkcje dostawy, warunki płatności i dostawy, możliwe do uzyskania upusty, maksymalny czas realizacji, kosztorys ofertowy itd.</w:t>
      </w:r>
    </w:p>
    <w:p w:rsidR="00854666" w:rsidRDefault="00854666" w:rsidP="00E53C0B">
      <w:pPr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Dodatkowych informacji udziela: Michał Kalicki </w:t>
      </w:r>
    </w:p>
    <w:p w:rsidR="00854666" w:rsidRDefault="00854666" w:rsidP="00E53C0B">
      <w:pPr>
        <w:tabs>
          <w:tab w:val="left" w:pos="567"/>
        </w:tabs>
        <w:spacing w:line="360" w:lineRule="auto"/>
        <w:ind w:left="284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     </w:t>
      </w:r>
      <w:hyperlink r:id="rId12" w:history="1">
        <w:r w:rsidRPr="001C3180">
          <w:rPr>
            <w:rStyle w:val="Hyperlink"/>
            <w:rFonts w:ascii="Verdana" w:hAnsi="Verdana"/>
            <w:sz w:val="17"/>
            <w:szCs w:val="17"/>
          </w:rPr>
          <w:t>michal.kalicki@itr.lukasiewicz.gov.pl</w:t>
        </w:r>
      </w:hyperlink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854666" w:rsidRPr="00374A66" w:rsidRDefault="00854666" w:rsidP="00374A66">
      <w:pPr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Szczegółowa specyfikacja techniczna</w:t>
      </w:r>
    </w:p>
    <w:p w:rsidR="00854666" w:rsidRDefault="00854666" w:rsidP="00374A66">
      <w:pPr>
        <w:tabs>
          <w:tab w:val="left" w:pos="1080"/>
        </w:tabs>
      </w:pPr>
    </w:p>
    <w:p w:rsidR="00854666" w:rsidRDefault="00854666"/>
    <w:sectPr w:rsidR="00854666" w:rsidSect="00B3052C">
      <w:pgSz w:w="11906" w:h="16838"/>
      <w:pgMar w:top="1134" w:right="1418" w:bottom="143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center"/>
      <w:pPr>
        <w:tabs>
          <w:tab w:val="num" w:pos="450"/>
        </w:tabs>
        <w:ind w:left="450" w:hanging="166"/>
      </w:pPr>
      <w:rPr>
        <w:rFonts w:ascii="Arial" w:hAnsi="Arial" w:cs="Arial" w:hint="default"/>
        <w:b/>
        <w:color w:val="000000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6DC8"/>
    <w:rsid w:val="0001609A"/>
    <w:rsid w:val="00031E44"/>
    <w:rsid w:val="000908A4"/>
    <w:rsid w:val="000A3C4E"/>
    <w:rsid w:val="000A6DC8"/>
    <w:rsid w:val="000D0001"/>
    <w:rsid w:val="000E51D6"/>
    <w:rsid w:val="001217D0"/>
    <w:rsid w:val="00130946"/>
    <w:rsid w:val="001314E4"/>
    <w:rsid w:val="00144D1C"/>
    <w:rsid w:val="001562A2"/>
    <w:rsid w:val="001579D4"/>
    <w:rsid w:val="0017051D"/>
    <w:rsid w:val="001B66CE"/>
    <w:rsid w:val="001C0A11"/>
    <w:rsid w:val="001C3180"/>
    <w:rsid w:val="001D6065"/>
    <w:rsid w:val="00223B17"/>
    <w:rsid w:val="002414B5"/>
    <w:rsid w:val="00263426"/>
    <w:rsid w:val="0026651E"/>
    <w:rsid w:val="00266617"/>
    <w:rsid w:val="00270367"/>
    <w:rsid w:val="002859C7"/>
    <w:rsid w:val="0028780F"/>
    <w:rsid w:val="002B5347"/>
    <w:rsid w:val="002C0299"/>
    <w:rsid w:val="002C21A2"/>
    <w:rsid w:val="002C62FC"/>
    <w:rsid w:val="002F7BBA"/>
    <w:rsid w:val="00305AF0"/>
    <w:rsid w:val="00317DBA"/>
    <w:rsid w:val="00325670"/>
    <w:rsid w:val="0037009F"/>
    <w:rsid w:val="00374A66"/>
    <w:rsid w:val="00380A50"/>
    <w:rsid w:val="003A50C0"/>
    <w:rsid w:val="003B0302"/>
    <w:rsid w:val="003D06DC"/>
    <w:rsid w:val="003E4B91"/>
    <w:rsid w:val="00421288"/>
    <w:rsid w:val="00466FC3"/>
    <w:rsid w:val="00466FDD"/>
    <w:rsid w:val="004B3FF1"/>
    <w:rsid w:val="004D1C4E"/>
    <w:rsid w:val="004D425D"/>
    <w:rsid w:val="004E0E96"/>
    <w:rsid w:val="004F1AF9"/>
    <w:rsid w:val="005063A4"/>
    <w:rsid w:val="00517E13"/>
    <w:rsid w:val="0052307A"/>
    <w:rsid w:val="00564D35"/>
    <w:rsid w:val="005A1BDC"/>
    <w:rsid w:val="005B145B"/>
    <w:rsid w:val="005B6E51"/>
    <w:rsid w:val="005C7A0B"/>
    <w:rsid w:val="005E5870"/>
    <w:rsid w:val="00605E6D"/>
    <w:rsid w:val="00613A31"/>
    <w:rsid w:val="006246BB"/>
    <w:rsid w:val="006272DB"/>
    <w:rsid w:val="006512DB"/>
    <w:rsid w:val="0065500E"/>
    <w:rsid w:val="00671F95"/>
    <w:rsid w:val="00676BAF"/>
    <w:rsid w:val="00676D4A"/>
    <w:rsid w:val="00695301"/>
    <w:rsid w:val="006C2487"/>
    <w:rsid w:val="006D6FB0"/>
    <w:rsid w:val="006E6F37"/>
    <w:rsid w:val="0071294D"/>
    <w:rsid w:val="00730E9B"/>
    <w:rsid w:val="00735562"/>
    <w:rsid w:val="00742DFD"/>
    <w:rsid w:val="007454EA"/>
    <w:rsid w:val="00756F4F"/>
    <w:rsid w:val="00771D21"/>
    <w:rsid w:val="007A2AA4"/>
    <w:rsid w:val="007C0095"/>
    <w:rsid w:val="007C5263"/>
    <w:rsid w:val="007C55EC"/>
    <w:rsid w:val="007C697D"/>
    <w:rsid w:val="007C7E58"/>
    <w:rsid w:val="007E2FF2"/>
    <w:rsid w:val="007E76BF"/>
    <w:rsid w:val="007F0EB1"/>
    <w:rsid w:val="007F11A2"/>
    <w:rsid w:val="007F243F"/>
    <w:rsid w:val="008253D9"/>
    <w:rsid w:val="00843D83"/>
    <w:rsid w:val="00850C99"/>
    <w:rsid w:val="00854666"/>
    <w:rsid w:val="008604B9"/>
    <w:rsid w:val="008872DB"/>
    <w:rsid w:val="008B4994"/>
    <w:rsid w:val="008C2FA7"/>
    <w:rsid w:val="008D1E81"/>
    <w:rsid w:val="008E4C6D"/>
    <w:rsid w:val="008E5C29"/>
    <w:rsid w:val="00911EA5"/>
    <w:rsid w:val="00912722"/>
    <w:rsid w:val="00951347"/>
    <w:rsid w:val="00954FF9"/>
    <w:rsid w:val="009550B1"/>
    <w:rsid w:val="00961CC7"/>
    <w:rsid w:val="0096275B"/>
    <w:rsid w:val="0098625C"/>
    <w:rsid w:val="009B0C8D"/>
    <w:rsid w:val="009B22C9"/>
    <w:rsid w:val="009B3571"/>
    <w:rsid w:val="009B4AB3"/>
    <w:rsid w:val="009C16A0"/>
    <w:rsid w:val="009E0C8B"/>
    <w:rsid w:val="009E685C"/>
    <w:rsid w:val="00A00422"/>
    <w:rsid w:val="00A5241B"/>
    <w:rsid w:val="00A655EE"/>
    <w:rsid w:val="00A84E98"/>
    <w:rsid w:val="00A874A0"/>
    <w:rsid w:val="00A96154"/>
    <w:rsid w:val="00AB0E7C"/>
    <w:rsid w:val="00AB76B5"/>
    <w:rsid w:val="00AC5BF9"/>
    <w:rsid w:val="00AD00E5"/>
    <w:rsid w:val="00AE11FD"/>
    <w:rsid w:val="00B10207"/>
    <w:rsid w:val="00B17837"/>
    <w:rsid w:val="00B208AE"/>
    <w:rsid w:val="00B23B36"/>
    <w:rsid w:val="00B2608B"/>
    <w:rsid w:val="00B3052C"/>
    <w:rsid w:val="00B374B2"/>
    <w:rsid w:val="00B46AB2"/>
    <w:rsid w:val="00B471AA"/>
    <w:rsid w:val="00B5335E"/>
    <w:rsid w:val="00B77A49"/>
    <w:rsid w:val="00B843B2"/>
    <w:rsid w:val="00BA5CD6"/>
    <w:rsid w:val="00BB2A72"/>
    <w:rsid w:val="00BC0B5B"/>
    <w:rsid w:val="00BC10F3"/>
    <w:rsid w:val="00BC4A04"/>
    <w:rsid w:val="00BD186B"/>
    <w:rsid w:val="00BE4A34"/>
    <w:rsid w:val="00BE5696"/>
    <w:rsid w:val="00C12650"/>
    <w:rsid w:val="00C75ABB"/>
    <w:rsid w:val="00CB5BA0"/>
    <w:rsid w:val="00CC1B98"/>
    <w:rsid w:val="00CD2DF0"/>
    <w:rsid w:val="00CE735A"/>
    <w:rsid w:val="00CF5C4F"/>
    <w:rsid w:val="00D05073"/>
    <w:rsid w:val="00D16E93"/>
    <w:rsid w:val="00D24B30"/>
    <w:rsid w:val="00DE0853"/>
    <w:rsid w:val="00DF0A51"/>
    <w:rsid w:val="00E016DC"/>
    <w:rsid w:val="00E53C0B"/>
    <w:rsid w:val="00E60503"/>
    <w:rsid w:val="00EB6EDE"/>
    <w:rsid w:val="00ED4B22"/>
    <w:rsid w:val="00F03330"/>
    <w:rsid w:val="00F15FE1"/>
    <w:rsid w:val="00F3665C"/>
    <w:rsid w:val="00F536BD"/>
    <w:rsid w:val="00F96B70"/>
    <w:rsid w:val="00F97BF0"/>
    <w:rsid w:val="00FA3CE5"/>
    <w:rsid w:val="00FB32A1"/>
    <w:rsid w:val="00FB3AF0"/>
    <w:rsid w:val="00FB3E67"/>
    <w:rsid w:val="00FB6F77"/>
    <w:rsid w:val="00FE4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eastAsia="Aptos" w:hAnsi="Aptos" w:cs="Times New Roman"/>
        <w:sz w:val="22"/>
        <w:szCs w:val="22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0A6DC8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A6DC8"/>
    <w:pPr>
      <w:keepNext/>
      <w:keepLines/>
      <w:spacing w:before="360" w:after="80"/>
      <w:outlineLvl w:val="0"/>
    </w:pPr>
    <w:rPr>
      <w:rFonts w:ascii="Aptos Display" w:eastAsia="Aptos" w:hAnsi="Aptos Display"/>
      <w:color w:val="0F4761"/>
      <w:sz w:val="40"/>
      <w:szCs w:val="40"/>
      <w:lang w:eastAsia="pl-PL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A6DC8"/>
    <w:pPr>
      <w:keepNext/>
      <w:keepLines/>
      <w:spacing w:before="160" w:after="80"/>
      <w:outlineLvl w:val="1"/>
    </w:pPr>
    <w:rPr>
      <w:rFonts w:ascii="Aptos Display" w:eastAsia="Aptos" w:hAnsi="Aptos Display"/>
      <w:color w:val="0F4761"/>
      <w:sz w:val="32"/>
      <w:szCs w:val="32"/>
      <w:lang w:eastAsia="pl-PL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A6DC8"/>
    <w:pPr>
      <w:keepNext/>
      <w:keepLines/>
      <w:spacing w:before="160" w:after="80"/>
      <w:outlineLvl w:val="2"/>
    </w:pPr>
    <w:rPr>
      <w:rFonts w:ascii="Aptos" w:hAnsi="Aptos"/>
      <w:color w:val="0F4761"/>
      <w:sz w:val="28"/>
      <w:szCs w:val="28"/>
      <w:lang w:eastAsia="pl-PL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A6DC8"/>
    <w:pPr>
      <w:keepNext/>
      <w:keepLines/>
      <w:spacing w:before="80" w:after="40"/>
      <w:outlineLvl w:val="3"/>
    </w:pPr>
    <w:rPr>
      <w:rFonts w:ascii="Aptos" w:hAnsi="Aptos"/>
      <w:i/>
      <w:iCs/>
      <w:color w:val="0F4761"/>
      <w:sz w:val="20"/>
      <w:szCs w:val="20"/>
      <w:lang w:eastAsia="pl-PL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A6DC8"/>
    <w:pPr>
      <w:keepNext/>
      <w:keepLines/>
      <w:spacing w:before="80" w:after="40"/>
      <w:outlineLvl w:val="4"/>
    </w:pPr>
    <w:rPr>
      <w:rFonts w:ascii="Aptos" w:hAnsi="Aptos"/>
      <w:color w:val="0F4761"/>
      <w:sz w:val="20"/>
      <w:szCs w:val="20"/>
      <w:lang w:eastAsia="pl-PL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A6DC8"/>
    <w:pPr>
      <w:keepNext/>
      <w:keepLines/>
      <w:spacing w:before="40"/>
      <w:outlineLvl w:val="5"/>
    </w:pPr>
    <w:rPr>
      <w:rFonts w:ascii="Aptos" w:hAnsi="Aptos"/>
      <w:i/>
      <w:iCs/>
      <w:color w:val="595959"/>
      <w:sz w:val="20"/>
      <w:szCs w:val="20"/>
      <w:lang w:eastAsia="pl-PL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A6DC8"/>
    <w:pPr>
      <w:keepNext/>
      <w:keepLines/>
      <w:spacing w:before="40"/>
      <w:outlineLvl w:val="6"/>
    </w:pPr>
    <w:rPr>
      <w:rFonts w:ascii="Aptos" w:hAnsi="Aptos"/>
      <w:color w:val="595959"/>
      <w:sz w:val="20"/>
      <w:szCs w:val="20"/>
      <w:lang w:eastAsia="pl-P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A6DC8"/>
    <w:pPr>
      <w:keepNext/>
      <w:keepLines/>
      <w:outlineLvl w:val="7"/>
    </w:pPr>
    <w:rPr>
      <w:rFonts w:ascii="Aptos" w:hAnsi="Aptos"/>
      <w:i/>
      <w:iCs/>
      <w:color w:val="272727"/>
      <w:sz w:val="20"/>
      <w:szCs w:val="20"/>
      <w:lang w:eastAsia="pl-PL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A6DC8"/>
    <w:pPr>
      <w:keepNext/>
      <w:keepLines/>
      <w:outlineLvl w:val="8"/>
    </w:pPr>
    <w:rPr>
      <w:rFonts w:ascii="Aptos" w:hAnsi="Aptos"/>
      <w:color w:val="272727"/>
      <w:sz w:val="20"/>
      <w:szCs w:val="20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A6DC8"/>
    <w:rPr>
      <w:rFonts w:ascii="Aptos Display" w:hAnsi="Aptos Display" w:cs="Times New Roman"/>
      <w:color w:val="0F4761"/>
      <w:sz w:val="40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A6DC8"/>
    <w:rPr>
      <w:rFonts w:ascii="Aptos Display" w:hAnsi="Aptos Display" w:cs="Times New Roman"/>
      <w:color w:val="0F4761"/>
      <w:sz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A6DC8"/>
    <w:rPr>
      <w:rFonts w:eastAsia="Times New Roman" w:cs="Times New Roman"/>
      <w:color w:val="0F4761"/>
      <w:sz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A6DC8"/>
    <w:rPr>
      <w:rFonts w:eastAsia="Times New Roman" w:cs="Times New Roman"/>
      <w:i/>
      <w:color w:val="0F4761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A6DC8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A6DC8"/>
    <w:rPr>
      <w:rFonts w:eastAsia="Times New Roman" w:cs="Times New Roman"/>
      <w:i/>
      <w:color w:val="595959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A6DC8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A6DC8"/>
    <w:rPr>
      <w:rFonts w:eastAsia="Times New Roman" w:cs="Times New Roman"/>
      <w:i/>
      <w:color w:val="272727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A6DC8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99"/>
    <w:qFormat/>
    <w:rsid w:val="000A6DC8"/>
    <w:pPr>
      <w:spacing w:after="80"/>
      <w:contextualSpacing/>
    </w:pPr>
    <w:rPr>
      <w:rFonts w:ascii="Aptos Display" w:eastAsia="Aptos" w:hAnsi="Aptos Display"/>
      <w:spacing w:val="-10"/>
      <w:kern w:val="28"/>
      <w:sz w:val="56"/>
      <w:szCs w:val="56"/>
      <w:lang w:eastAsia="pl-PL"/>
    </w:rPr>
  </w:style>
  <w:style w:type="character" w:customStyle="1" w:styleId="TitleChar">
    <w:name w:val="Title Char"/>
    <w:basedOn w:val="DefaultParagraphFont"/>
    <w:link w:val="Title"/>
    <w:uiPriority w:val="99"/>
    <w:locked/>
    <w:rsid w:val="000A6DC8"/>
    <w:rPr>
      <w:rFonts w:ascii="Aptos Display" w:hAnsi="Aptos Display" w:cs="Times New Roman"/>
      <w:spacing w:val="-10"/>
      <w:kern w:val="28"/>
      <w:sz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0A6DC8"/>
    <w:pPr>
      <w:numPr>
        <w:ilvl w:val="1"/>
      </w:numPr>
    </w:pPr>
    <w:rPr>
      <w:rFonts w:ascii="Aptos" w:hAnsi="Aptos"/>
      <w:color w:val="595959"/>
      <w:spacing w:val="15"/>
      <w:sz w:val="28"/>
      <w:szCs w:val="28"/>
      <w:lang w:eastAsia="pl-P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A6DC8"/>
    <w:rPr>
      <w:rFonts w:eastAsia="Times New Roman" w:cs="Times New Roman"/>
      <w:color w:val="595959"/>
      <w:spacing w:val="15"/>
      <w:sz w:val="28"/>
    </w:rPr>
  </w:style>
  <w:style w:type="paragraph" w:styleId="Quote">
    <w:name w:val="Quote"/>
    <w:basedOn w:val="Normal"/>
    <w:next w:val="Normal"/>
    <w:link w:val="QuoteChar"/>
    <w:uiPriority w:val="99"/>
    <w:qFormat/>
    <w:rsid w:val="000A6DC8"/>
    <w:pPr>
      <w:spacing w:before="160"/>
      <w:jc w:val="center"/>
    </w:pPr>
    <w:rPr>
      <w:rFonts w:ascii="Aptos" w:eastAsia="Aptos" w:hAnsi="Aptos"/>
      <w:i/>
      <w:iCs/>
      <w:color w:val="404040"/>
      <w:sz w:val="20"/>
      <w:szCs w:val="20"/>
      <w:lang w:eastAsia="pl-PL"/>
    </w:rPr>
  </w:style>
  <w:style w:type="character" w:customStyle="1" w:styleId="QuoteChar">
    <w:name w:val="Quote Char"/>
    <w:basedOn w:val="DefaultParagraphFont"/>
    <w:link w:val="Quote"/>
    <w:uiPriority w:val="99"/>
    <w:locked/>
    <w:rsid w:val="000A6DC8"/>
    <w:rPr>
      <w:rFonts w:cs="Times New Roman"/>
      <w:i/>
      <w:color w:val="404040"/>
    </w:rPr>
  </w:style>
  <w:style w:type="paragraph" w:styleId="ListParagraph">
    <w:name w:val="List Paragraph"/>
    <w:basedOn w:val="Normal"/>
    <w:uiPriority w:val="99"/>
    <w:qFormat/>
    <w:rsid w:val="000A6DC8"/>
    <w:pPr>
      <w:ind w:left="720"/>
      <w:contextualSpacing/>
    </w:pPr>
  </w:style>
  <w:style w:type="character" w:styleId="IntenseEmphasis">
    <w:name w:val="Intense Emphasis"/>
    <w:basedOn w:val="DefaultParagraphFont"/>
    <w:uiPriority w:val="99"/>
    <w:qFormat/>
    <w:rsid w:val="000A6DC8"/>
    <w:rPr>
      <w:rFonts w:cs="Times New Roman"/>
      <w:i/>
      <w:color w:val="0F4761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0A6DC8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rFonts w:ascii="Aptos" w:eastAsia="Aptos" w:hAnsi="Aptos"/>
      <w:i/>
      <w:iCs/>
      <w:color w:val="0F4761"/>
      <w:sz w:val="20"/>
      <w:szCs w:val="20"/>
      <w:lang w:eastAsia="pl-PL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0A6DC8"/>
    <w:rPr>
      <w:rFonts w:cs="Times New Roman"/>
      <w:i/>
      <w:color w:val="0F4761"/>
    </w:rPr>
  </w:style>
  <w:style w:type="character" w:styleId="IntenseReference">
    <w:name w:val="Intense Reference"/>
    <w:basedOn w:val="DefaultParagraphFont"/>
    <w:uiPriority w:val="99"/>
    <w:qFormat/>
    <w:rsid w:val="000A6DC8"/>
    <w:rPr>
      <w:rFonts w:cs="Times New Roman"/>
      <w:b/>
      <w:smallCaps/>
      <w:color w:val="0F4761"/>
      <w:spacing w:val="5"/>
    </w:rPr>
  </w:style>
  <w:style w:type="character" w:styleId="Hyperlink">
    <w:name w:val="Hyperlink"/>
    <w:basedOn w:val="DefaultParagraphFont"/>
    <w:uiPriority w:val="99"/>
    <w:rsid w:val="000A6DC8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B46A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r.lukasiewicz.gov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chal.kalicki@itr.lukasiewicz.gov.pl" TargetMode="External"/><Relationship Id="rId12" Type="http://schemas.openxmlformats.org/officeDocument/2006/relationships/hyperlink" Target="mailto:michal.kalicki@itr.lukasiewic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itr.lukasiewicz.gov.pl/zapytania-ofertowe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itr.lukasiewicz.gov.pl/media/OgolneWarunkiDostawyOWD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chal.kalicki@itr.lukasiewicz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</TotalTime>
  <Pages>2</Pages>
  <Words>490</Words>
  <Characters>2946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Marcin Karliński | Łukasiewicz – ITR</dc:creator>
  <cp:keywords/>
  <dc:description/>
  <cp:lastModifiedBy>michal.kalicki</cp:lastModifiedBy>
  <cp:revision>7</cp:revision>
  <dcterms:created xsi:type="dcterms:W3CDTF">2025-05-07T11:21:00Z</dcterms:created>
  <dcterms:modified xsi:type="dcterms:W3CDTF">2025-08-04T09:05:00Z</dcterms:modified>
</cp:coreProperties>
</file>