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4D" w:rsidRDefault="0016604D" w:rsidP="009053AC">
      <w:r>
        <w:t>Zapytanie ofertowe 62/EZ/2022</w:t>
      </w:r>
    </w:p>
    <w:p w:rsidR="0016604D" w:rsidRDefault="0016604D" w:rsidP="009053AC">
      <w:pPr>
        <w:jc w:val="right"/>
      </w:pPr>
      <w:r>
        <w:t>26.10.2022</w:t>
      </w:r>
    </w:p>
    <w:p w:rsidR="0016604D" w:rsidRDefault="0016604D" w:rsidP="00170959">
      <w:pPr>
        <w:jc w:val="center"/>
      </w:pPr>
      <w:r>
        <w:t xml:space="preserve">Wyjaśnienie </w:t>
      </w:r>
    </w:p>
    <w:p w:rsidR="0016604D" w:rsidRDefault="0016604D">
      <w:r>
        <w:t>W związku z zapytaniem oferenta, który brzmi „Czy podcięcie/sfrezowanie 15° x 2mm jest tylko na narożach jak przy zwykłych nakrętkach czy na całym boku sześciokąta?.”</w:t>
      </w:r>
    </w:p>
    <w:p w:rsidR="0016604D" w:rsidRDefault="0016604D">
      <w:r>
        <w:t>Wyjaśniamy, że podcięcie 15° x 2mm jest tylko na narożach, wykonanie jak przy zwykłych nakrętkach.</w:t>
      </w:r>
    </w:p>
    <w:p w:rsidR="0016604D" w:rsidRDefault="0016604D"/>
    <w:sectPr w:rsidR="0016604D" w:rsidSect="00921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13E"/>
    <w:rsid w:val="0001037E"/>
    <w:rsid w:val="0016604D"/>
    <w:rsid w:val="001674BB"/>
    <w:rsid w:val="00170959"/>
    <w:rsid w:val="00276811"/>
    <w:rsid w:val="003F7A08"/>
    <w:rsid w:val="007565BD"/>
    <w:rsid w:val="009053AC"/>
    <w:rsid w:val="00921EA4"/>
    <w:rsid w:val="00B83BC5"/>
    <w:rsid w:val="00B860E6"/>
    <w:rsid w:val="00CE7C49"/>
    <w:rsid w:val="00D9566B"/>
    <w:rsid w:val="00DA2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EA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45</Words>
  <Characters>276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</dc:title>
  <dc:subject/>
  <dc:creator>Agnieszka Sztajerwald-Szymańska  | Łukasiewicz - ITR</dc:creator>
  <cp:keywords/>
  <dc:description/>
  <cp:lastModifiedBy>michal.kalicki</cp:lastModifiedBy>
  <cp:revision>3</cp:revision>
  <dcterms:created xsi:type="dcterms:W3CDTF">2022-10-26T07:35:00Z</dcterms:created>
  <dcterms:modified xsi:type="dcterms:W3CDTF">2022-10-26T07:41:00Z</dcterms:modified>
</cp:coreProperties>
</file>