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B63" w:rsidRDefault="00FE5B63">
      <w:pPr>
        <w:spacing w:line="360" w:lineRule="auto"/>
        <w:rPr>
          <w:rFonts w:ascii="Arial" w:hAnsi="Arial" w:cs="Arial"/>
          <w:sz w:val="20"/>
          <w:szCs w:val="20"/>
        </w:rPr>
      </w:pPr>
    </w:p>
    <w:p w:rsidR="00FE5B63" w:rsidRDefault="00FE5B63">
      <w:pPr>
        <w:spacing w:line="360" w:lineRule="auto"/>
        <w:rPr>
          <w:rFonts w:ascii="Arial" w:hAnsi="Arial" w:cs="Arial"/>
          <w:sz w:val="20"/>
          <w:szCs w:val="20"/>
        </w:rPr>
      </w:pPr>
    </w:p>
    <w:p w:rsidR="00FE5B63" w:rsidRDefault="00FE5B63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1" o:spid="_x0000_i1027" type="#_x0000_t75" style="width:50.25pt;height:90.75pt;visibility:visible">
            <v:imagedata r:id="rId6" o:title=""/>
          </v:shape>
        </w:pict>
      </w:r>
    </w:p>
    <w:p w:rsidR="00FE5B63" w:rsidRDefault="00FE5B63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>
          <v:line id="Obraz2" o:spid="_x0000_s1026" style="position:absolute;z-index:251658240" from="-9.7pt,3.1pt" to="499.9pt,3.1pt" o:allowincell="f">
            <v:fill o:detectmouseclick="t"/>
          </v:line>
        </w:pict>
      </w:r>
    </w:p>
    <w:p w:rsidR="00FE5B63" w:rsidRDefault="00FE5B63">
      <w:pPr>
        <w:pStyle w:val="Title"/>
        <w:rPr>
          <w:sz w:val="36"/>
          <w:szCs w:val="36"/>
        </w:rPr>
      </w:pPr>
      <w:r>
        <w:rPr>
          <w:sz w:val="36"/>
          <w:szCs w:val="36"/>
        </w:rPr>
        <w:t>INFORMACJA O WYNIKU POSTĘPOWANIA</w:t>
      </w:r>
    </w:p>
    <w:p w:rsidR="00FE5B63" w:rsidRDefault="00FE5B63">
      <w:pPr>
        <w:jc w:val="center"/>
        <w:rPr>
          <w:sz w:val="28"/>
          <w:szCs w:val="28"/>
        </w:rPr>
      </w:pPr>
      <w:r>
        <w:rPr>
          <w:sz w:val="28"/>
          <w:szCs w:val="28"/>
        </w:rPr>
        <w:t>(protokół z wyboru najkorzystniejszej oferty)</w:t>
      </w:r>
    </w:p>
    <w:p w:rsidR="00FE5B63" w:rsidRDefault="00FE5B63"/>
    <w:p w:rsidR="00FE5B63" w:rsidRDefault="00FE5B63">
      <w:pPr>
        <w:pStyle w:val="Title"/>
        <w:jc w:val="left"/>
        <w:rPr>
          <w:sz w:val="16"/>
          <w:szCs w:val="16"/>
        </w:rPr>
      </w:pPr>
    </w:p>
    <w:p w:rsidR="00FE5B63" w:rsidRDefault="00FE5B63">
      <w:pPr>
        <w:pStyle w:val="Title"/>
        <w:jc w:val="left"/>
        <w:rPr>
          <w:sz w:val="24"/>
          <w:szCs w:val="24"/>
        </w:rPr>
      </w:pPr>
    </w:p>
    <w:p w:rsidR="00FE5B63" w:rsidRDefault="00FE5B63">
      <w:pPr>
        <w:ind w:left="900"/>
      </w:pPr>
      <w:r>
        <w:t>12.04.2023r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Zapytanie ofertowe nr 011/EZ/2023</w:t>
      </w:r>
    </w:p>
    <w:p w:rsidR="00FE5B63" w:rsidRDefault="00FE5B63">
      <w:pPr>
        <w:ind w:left="900"/>
      </w:pPr>
    </w:p>
    <w:p w:rsidR="00FE5B63" w:rsidRDefault="00FE5B63">
      <w:pPr>
        <w:ind w:left="900"/>
      </w:pPr>
      <w:r>
        <w:t xml:space="preserve">Sieć Badawcza Łukaszewicz - Instytut Tele - i Radiotechniczny (Zamawiający) informuje, że w wyniku przeprowadzenia postępowania o udzielenie </w:t>
      </w:r>
      <w:r>
        <w:rPr>
          <w:bCs/>
        </w:rPr>
        <w:t>zamówienia publicznego w trybie zapytania ofertowego,</w:t>
      </w:r>
      <w:r>
        <w:rPr>
          <w:b/>
          <w:bCs/>
        </w:rPr>
        <w:t xml:space="preserve"> </w:t>
      </w:r>
      <w:r>
        <w:t>ogłoszonego 31</w:t>
      </w:r>
      <w:r w:rsidRPr="00515623">
        <w:t>.03.2023r</w:t>
      </w:r>
      <w:r>
        <w:t xml:space="preserve"> na stronie</w:t>
      </w:r>
      <w:r>
        <w:rPr>
          <w:bCs/>
        </w:rPr>
        <w:t xml:space="preserve"> </w:t>
      </w:r>
      <w:r>
        <w:t xml:space="preserve">internetowej Zamawiającego oraz w Bazie Konkurencyjności pod nr  </w:t>
      </w:r>
      <w:r>
        <w:rPr>
          <w:rFonts w:ascii="Roboto-Regular" w:hAnsi="Roboto-Regular" w:cs="Roboto-Regular"/>
          <w:sz w:val="22"/>
          <w:szCs w:val="22"/>
        </w:rPr>
        <w:t>2023-34191-152928</w:t>
      </w:r>
    </w:p>
    <w:p w:rsidR="00FE5B63" w:rsidRDefault="00FE5B63">
      <w:pPr>
        <w:ind w:left="900"/>
        <w:rPr>
          <w:sz w:val="26"/>
          <w:szCs w:val="26"/>
        </w:rPr>
      </w:pPr>
    </w:p>
    <w:p w:rsidR="00FE5B63" w:rsidRDefault="00FE5B63" w:rsidP="002C3CD6">
      <w:pPr>
        <w:ind w:left="900"/>
        <w:rPr>
          <w:b/>
        </w:rPr>
      </w:pPr>
      <w:r>
        <w:rPr>
          <w:b/>
        </w:rPr>
        <w:t>na:  dostawę elementów elektrotechnicznych</w:t>
      </w:r>
    </w:p>
    <w:p w:rsidR="00FE5B63" w:rsidRDefault="00FE5B63">
      <w:pPr>
        <w:ind w:left="900"/>
        <w:rPr>
          <w:rFonts w:ascii="Calibri" w:hAnsi="Calibri"/>
          <w:sz w:val="22"/>
          <w:szCs w:val="22"/>
        </w:rPr>
      </w:pPr>
    </w:p>
    <w:p w:rsidR="00FE5B63" w:rsidRDefault="00FE5B63">
      <w:pPr>
        <w:ind w:left="900"/>
        <w:rPr>
          <w:rFonts w:ascii="Calibri" w:hAnsi="Calibri"/>
          <w:sz w:val="22"/>
          <w:szCs w:val="22"/>
        </w:rPr>
      </w:pPr>
    </w:p>
    <w:p w:rsidR="00FE5B63" w:rsidRDefault="00FE5B63">
      <w:pPr>
        <w:ind w:left="900"/>
        <w:rPr>
          <w:rFonts w:ascii="Calibri" w:hAnsi="Calibri"/>
          <w:sz w:val="22"/>
          <w:szCs w:val="22"/>
        </w:rPr>
      </w:pPr>
    </w:p>
    <w:tbl>
      <w:tblPr>
        <w:tblW w:w="8696" w:type="dxa"/>
        <w:tblInd w:w="1132" w:type="dxa"/>
        <w:tblLayout w:type="fixed"/>
        <w:tblLook w:val="01E0"/>
      </w:tblPr>
      <w:tblGrid>
        <w:gridCol w:w="1676"/>
        <w:gridCol w:w="4140"/>
        <w:gridCol w:w="2880"/>
      </w:tblGrid>
      <w:tr w:rsidR="00FE5B63" w:rsidTr="00651BBD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B63" w:rsidRDefault="00FE5B63" w:rsidP="00651BBD">
            <w:pPr>
              <w:widowControl w:val="0"/>
              <w:ind w:left="900"/>
              <w:rPr>
                <w:bCs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B63" w:rsidRDefault="00FE5B63" w:rsidP="00651BBD">
            <w:pPr>
              <w:widowControl w:val="0"/>
              <w:ind w:left="90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Wybrany wykonawca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B63" w:rsidRDefault="00FE5B63" w:rsidP="00651BBD">
            <w:pPr>
              <w:widowContro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Wartości oferty netto</w:t>
            </w:r>
          </w:p>
        </w:tc>
      </w:tr>
      <w:tr w:rsidR="00FE5B63" w:rsidTr="00651BBD">
        <w:trPr>
          <w:trHeight w:hRule="exact" w:val="1657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B63" w:rsidRDefault="00FE5B63" w:rsidP="00651BB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Część I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B63" w:rsidRDefault="00FE5B63">
            <w:pPr>
              <w:widowControl w:val="0"/>
              <w:ind w:left="900"/>
              <w:jc w:val="center"/>
              <w:rPr>
                <w:b/>
              </w:rPr>
            </w:pPr>
          </w:p>
          <w:p w:rsidR="00FE5B63" w:rsidRDefault="00FE5B63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/>
                <w:color w:val="303030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b/>
                <w:color w:val="303030"/>
                <w:sz w:val="22"/>
                <w:szCs w:val="22"/>
                <w:shd w:val="clear" w:color="auto" w:fill="FFFFFF"/>
                <w:lang w:eastAsia="en-US"/>
              </w:rPr>
              <w:t>Kompania Elektroniczna Sp. z o.o..</w:t>
            </w:r>
          </w:p>
          <w:p w:rsidR="00FE5B63" w:rsidRDefault="00FE5B63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303030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color w:val="303030"/>
                <w:sz w:val="22"/>
                <w:szCs w:val="22"/>
                <w:shd w:val="clear" w:color="auto" w:fill="FFFFFF"/>
                <w:lang w:eastAsia="en-US"/>
              </w:rPr>
              <w:t>Ul. Żwirowa 63, Puchały</w:t>
            </w:r>
          </w:p>
          <w:p w:rsidR="00FE5B63" w:rsidRPr="0053127F" w:rsidRDefault="00FE5B63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2"/>
                <w:szCs w:val="22"/>
                <w:shd w:val="clear" w:color="auto" w:fill="FFFFFF"/>
                <w:lang w:eastAsia="en-US"/>
              </w:rPr>
              <w:t>05-090 Raszyn Warszawa</w:t>
            </w:r>
          </w:p>
          <w:p w:rsidR="00FE5B63" w:rsidRDefault="00FE5B63">
            <w:pPr>
              <w:widowControl w:val="0"/>
              <w:ind w:left="900"/>
              <w:jc w:val="center"/>
            </w:pPr>
          </w:p>
          <w:p w:rsidR="00FE5B63" w:rsidRDefault="00FE5B63">
            <w:pPr>
              <w:widowControl w:val="0"/>
              <w:ind w:left="90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B63" w:rsidRDefault="00FE5B63">
            <w:pPr>
              <w:widowControl w:val="0"/>
              <w:spacing w:line="360" w:lineRule="auto"/>
              <w:jc w:val="center"/>
              <w:rPr>
                <w:rFonts w:ascii="Arial" w:hAnsi="Arial"/>
                <w:b/>
                <w:lang w:eastAsia="zh-CN"/>
              </w:rPr>
            </w:pPr>
            <w:r>
              <w:rPr>
                <w:rFonts w:ascii="Arial" w:hAnsi="Arial"/>
                <w:b/>
                <w:sz w:val="22"/>
                <w:szCs w:val="22"/>
                <w:lang w:eastAsia="zh-CN"/>
              </w:rPr>
              <w:t>3 682,50  zł</w:t>
            </w:r>
          </w:p>
        </w:tc>
      </w:tr>
      <w:tr w:rsidR="00FE5B63" w:rsidTr="00651BBD">
        <w:trPr>
          <w:trHeight w:hRule="exact" w:val="1657"/>
        </w:trPr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B63" w:rsidRDefault="00FE5B63" w:rsidP="00651BB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Część II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B63" w:rsidRDefault="00FE5B63" w:rsidP="00651BBD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b/>
                <w:color w:val="303030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b/>
                <w:color w:val="303030"/>
                <w:sz w:val="22"/>
                <w:szCs w:val="22"/>
                <w:shd w:val="clear" w:color="auto" w:fill="FFFFFF"/>
                <w:lang w:eastAsia="en-US"/>
              </w:rPr>
              <w:t>Kompania Elektroniczna Sp. z o.o..</w:t>
            </w:r>
          </w:p>
          <w:p w:rsidR="00FE5B63" w:rsidRDefault="00FE5B63" w:rsidP="00651BBD">
            <w:pPr>
              <w:widowControl w:val="0"/>
              <w:spacing w:after="200" w:line="276" w:lineRule="auto"/>
              <w:jc w:val="center"/>
              <w:rPr>
                <w:rFonts w:ascii="Arial" w:hAnsi="Arial" w:cs="Arial"/>
                <w:color w:val="303030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color w:val="303030"/>
                <w:sz w:val="22"/>
                <w:szCs w:val="22"/>
                <w:shd w:val="clear" w:color="auto" w:fill="FFFFFF"/>
                <w:lang w:eastAsia="en-US"/>
              </w:rPr>
              <w:t>Ul. Żwirowa 63, Puchały</w:t>
            </w:r>
          </w:p>
          <w:p w:rsidR="00FE5B63" w:rsidRPr="0053127F" w:rsidRDefault="00FE5B63" w:rsidP="00651BBD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03030"/>
                <w:sz w:val="22"/>
                <w:szCs w:val="22"/>
                <w:shd w:val="clear" w:color="auto" w:fill="FFFFFF"/>
                <w:lang w:eastAsia="en-US"/>
              </w:rPr>
              <w:t>05-090 Raszyn Warszawa</w:t>
            </w:r>
          </w:p>
          <w:p w:rsidR="00FE5B63" w:rsidRDefault="00FE5B63">
            <w:pPr>
              <w:widowControl w:val="0"/>
              <w:ind w:left="900"/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B63" w:rsidRDefault="00FE5B63">
            <w:pPr>
              <w:widowControl w:val="0"/>
              <w:spacing w:line="360" w:lineRule="auto"/>
              <w:jc w:val="center"/>
              <w:rPr>
                <w:rFonts w:ascii="Arial" w:hAnsi="Arial"/>
                <w:b/>
                <w:sz w:val="22"/>
                <w:szCs w:val="22"/>
                <w:lang w:eastAsia="zh-CN"/>
              </w:rPr>
            </w:pPr>
            <w:r>
              <w:rPr>
                <w:rFonts w:ascii="Arial" w:hAnsi="Arial"/>
                <w:b/>
                <w:sz w:val="22"/>
                <w:szCs w:val="22"/>
                <w:lang w:eastAsia="zh-CN"/>
              </w:rPr>
              <w:t>634,50 zł</w:t>
            </w:r>
          </w:p>
        </w:tc>
      </w:tr>
    </w:tbl>
    <w:p w:rsidR="00FE5B63" w:rsidRDefault="00FE5B63">
      <w:pPr>
        <w:spacing w:line="360" w:lineRule="auto"/>
        <w:ind w:left="900"/>
        <w:rPr>
          <w:rFonts w:ascii="Arial" w:hAnsi="Arial" w:cs="Arial"/>
          <w:sz w:val="20"/>
          <w:szCs w:val="20"/>
        </w:rPr>
      </w:pPr>
    </w:p>
    <w:p w:rsidR="00FE5B63" w:rsidRDefault="00FE5B63">
      <w:pPr>
        <w:spacing w:line="36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FE5B63" w:rsidRDefault="00FE5B63">
      <w:pPr>
        <w:spacing w:line="36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FE5B63" w:rsidRDefault="00FE5B63">
      <w:pPr>
        <w:tabs>
          <w:tab w:val="left" w:pos="6096"/>
        </w:tabs>
        <w:jc w:val="right"/>
        <w:rPr>
          <w:rStyle w:val="SubtleEmphasis"/>
          <w:iCs/>
          <w:color w:val="auto"/>
          <w:sz w:val="22"/>
          <w:szCs w:val="22"/>
        </w:rPr>
      </w:pPr>
    </w:p>
    <w:sectPr w:rsidR="00FE5B63" w:rsidSect="00E7214F">
      <w:headerReference w:type="default" r:id="rId7"/>
      <w:pgSz w:w="11906" w:h="16838"/>
      <w:pgMar w:top="765" w:right="720" w:bottom="720" w:left="720" w:header="708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B63" w:rsidRDefault="00FE5B63" w:rsidP="00E7214F">
      <w:r>
        <w:separator/>
      </w:r>
    </w:p>
  </w:endnote>
  <w:endnote w:type="continuationSeparator" w:id="0">
    <w:p w:rsidR="00FE5B63" w:rsidRDefault="00FE5B63" w:rsidP="00E72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B63" w:rsidRDefault="00FE5B63" w:rsidP="00E7214F">
      <w:r>
        <w:separator/>
      </w:r>
    </w:p>
  </w:footnote>
  <w:footnote w:type="continuationSeparator" w:id="0">
    <w:p w:rsidR="00FE5B63" w:rsidRDefault="00FE5B63" w:rsidP="00E721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B63" w:rsidRDefault="00FE5B63">
    <w:pPr>
      <w:pStyle w:val="Header"/>
      <w:jc w:val="center"/>
      <w:rPr>
        <w:rFonts w:ascii="Calibri" w:hAnsi="Calibri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453.75pt;height:27pt;visibility:visible">
          <v:imagedata r:id="rId1" o:title=""/>
        </v:shape>
      </w:pict>
    </w:r>
  </w:p>
  <w:p w:rsidR="00FE5B63" w:rsidRDefault="00FE5B63">
    <w:pPr>
      <w:pStyle w:val="Header"/>
    </w:pPr>
  </w:p>
  <w:p w:rsidR="00FE5B63" w:rsidRDefault="00FE5B6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214F"/>
    <w:rsid w:val="00216E85"/>
    <w:rsid w:val="00290DE5"/>
    <w:rsid w:val="002C3CD6"/>
    <w:rsid w:val="002F1A99"/>
    <w:rsid w:val="00381EA5"/>
    <w:rsid w:val="003D7D88"/>
    <w:rsid w:val="00406647"/>
    <w:rsid w:val="00475D5D"/>
    <w:rsid w:val="00515623"/>
    <w:rsid w:val="0053127F"/>
    <w:rsid w:val="00580D61"/>
    <w:rsid w:val="00606EAF"/>
    <w:rsid w:val="00651BBD"/>
    <w:rsid w:val="006C7C9F"/>
    <w:rsid w:val="007374C6"/>
    <w:rsid w:val="007D7095"/>
    <w:rsid w:val="008377BB"/>
    <w:rsid w:val="008A563F"/>
    <w:rsid w:val="008F143B"/>
    <w:rsid w:val="009308B8"/>
    <w:rsid w:val="00A57C7D"/>
    <w:rsid w:val="00CB4A67"/>
    <w:rsid w:val="00D16BF1"/>
    <w:rsid w:val="00E1258E"/>
    <w:rsid w:val="00E7214F"/>
    <w:rsid w:val="00EE076A"/>
    <w:rsid w:val="00F21721"/>
    <w:rsid w:val="00F724CA"/>
    <w:rsid w:val="00F96C30"/>
    <w:rsid w:val="00FE5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4C6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uiPriority w:val="99"/>
    <w:locked/>
    <w:rsid w:val="007374C6"/>
    <w:rPr>
      <w:rFonts w:ascii="Times New Roman" w:hAnsi="Times New Roman"/>
      <w:sz w:val="20"/>
      <w:lang w:eastAsia="pl-PL"/>
    </w:rPr>
  </w:style>
  <w:style w:type="character" w:customStyle="1" w:styleId="Zakotwiczenieprzypisudolnego">
    <w:name w:val="Zakotwiczenie przypisu dolnego"/>
    <w:uiPriority w:val="99"/>
    <w:rsid w:val="00E7214F"/>
    <w:rPr>
      <w:vertAlign w:val="superscript"/>
    </w:rPr>
  </w:style>
  <w:style w:type="character" w:customStyle="1" w:styleId="FootnoteCharacters">
    <w:name w:val="Footnote Characters"/>
    <w:basedOn w:val="DefaultParagraphFont"/>
    <w:uiPriority w:val="99"/>
    <w:rsid w:val="007374C6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7374C6"/>
    <w:rPr>
      <w:rFonts w:cs="Times New Roman"/>
      <w:sz w:val="16"/>
    </w:rPr>
  </w:style>
  <w:style w:type="character" w:customStyle="1" w:styleId="CommentTextChar">
    <w:name w:val="Comment Text Char"/>
    <w:uiPriority w:val="99"/>
    <w:locked/>
    <w:rsid w:val="007374C6"/>
    <w:rPr>
      <w:rFonts w:ascii="Times New Roman" w:hAnsi="Times New Roman"/>
      <w:sz w:val="20"/>
      <w:lang w:eastAsia="pl-PL"/>
    </w:rPr>
  </w:style>
  <w:style w:type="character" w:customStyle="1" w:styleId="CommentSubjectChar">
    <w:name w:val="Comment Subject Char"/>
    <w:uiPriority w:val="99"/>
    <w:semiHidden/>
    <w:locked/>
    <w:rsid w:val="007374C6"/>
    <w:rPr>
      <w:rFonts w:ascii="Times New Roman" w:hAnsi="Times New Roman"/>
      <w:b/>
      <w:sz w:val="20"/>
      <w:lang w:eastAsia="pl-PL"/>
    </w:rPr>
  </w:style>
  <w:style w:type="character" w:customStyle="1" w:styleId="BalloonTextChar">
    <w:name w:val="Balloon Text Char"/>
    <w:uiPriority w:val="99"/>
    <w:semiHidden/>
    <w:locked/>
    <w:rsid w:val="007374C6"/>
    <w:rPr>
      <w:rFonts w:ascii="Segoe UI" w:hAnsi="Segoe UI"/>
      <w:sz w:val="18"/>
      <w:lang w:eastAsia="pl-PL"/>
    </w:rPr>
  </w:style>
  <w:style w:type="character" w:styleId="SubtleEmphasis">
    <w:name w:val="Subtle Emphasis"/>
    <w:basedOn w:val="DefaultParagraphFont"/>
    <w:uiPriority w:val="99"/>
    <w:qFormat/>
    <w:rsid w:val="007374C6"/>
    <w:rPr>
      <w:rFonts w:cs="Times New Roman"/>
      <w:i/>
      <w:color w:val="40404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374C6"/>
    <w:rPr>
      <w:rFonts w:ascii="Times New Roman" w:hAnsi="Times New Roman" w:cs="Times New Roman"/>
      <w:sz w:val="24"/>
      <w:lang w:eastAsia="pl-PL"/>
    </w:rPr>
  </w:style>
  <w:style w:type="character" w:customStyle="1" w:styleId="FooterChar">
    <w:name w:val="Footer Char"/>
    <w:uiPriority w:val="99"/>
    <w:locked/>
    <w:rsid w:val="007374C6"/>
    <w:rPr>
      <w:rFonts w:ascii="Times New Roman" w:hAnsi="Times New Roman"/>
      <w:sz w:val="24"/>
      <w:lang w:eastAsia="pl-PL"/>
    </w:rPr>
  </w:style>
  <w:style w:type="character" w:customStyle="1" w:styleId="czeinternetowe">
    <w:name w:val="Łącze internetowe"/>
    <w:basedOn w:val="DefaultParagraphFont"/>
    <w:uiPriority w:val="99"/>
    <w:rsid w:val="007374C6"/>
    <w:rPr>
      <w:rFonts w:cs="Times New Roman"/>
      <w:color w:val="0000FF"/>
      <w:u w:val="single"/>
    </w:rPr>
  </w:style>
  <w:style w:type="character" w:customStyle="1" w:styleId="TitleChar1">
    <w:name w:val="Title Char1"/>
    <w:uiPriority w:val="99"/>
    <w:locked/>
    <w:rsid w:val="007374C6"/>
    <w:rPr>
      <w:rFonts w:ascii="Cambria" w:hAnsi="Cambria"/>
      <w:b/>
      <w:kern w:val="2"/>
      <w:sz w:val="32"/>
      <w:lang w:val="pl-PL" w:eastAsia="pl-PL"/>
    </w:rPr>
  </w:style>
  <w:style w:type="character" w:customStyle="1" w:styleId="TitleChar">
    <w:name w:val="Title Char"/>
    <w:uiPriority w:val="99"/>
    <w:locked/>
    <w:rsid w:val="00E7214F"/>
    <w:rPr>
      <w:rFonts w:ascii="Cambria" w:hAnsi="Cambria"/>
      <w:b/>
      <w:kern w:val="2"/>
      <w:sz w:val="32"/>
    </w:rPr>
  </w:style>
  <w:style w:type="paragraph" w:styleId="Header">
    <w:name w:val="header"/>
    <w:basedOn w:val="Normal"/>
    <w:next w:val="BodyText"/>
    <w:link w:val="HeaderChar"/>
    <w:uiPriority w:val="99"/>
    <w:rsid w:val="007374C6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381EA5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7214F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81EA5"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BodyText"/>
    <w:uiPriority w:val="99"/>
    <w:rsid w:val="00E7214F"/>
    <w:rPr>
      <w:rFonts w:cs="Arial"/>
    </w:rPr>
  </w:style>
  <w:style w:type="paragraph" w:styleId="Caption">
    <w:name w:val="caption"/>
    <w:basedOn w:val="Normal"/>
    <w:uiPriority w:val="99"/>
    <w:qFormat/>
    <w:rsid w:val="00E7214F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uiPriority w:val="99"/>
    <w:rsid w:val="00E7214F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7374C6"/>
    <w:pPr>
      <w:ind w:left="720"/>
      <w:contextualSpacing/>
    </w:pPr>
  </w:style>
  <w:style w:type="paragraph" w:styleId="FootnoteText">
    <w:name w:val="footnote text"/>
    <w:basedOn w:val="Normal"/>
    <w:link w:val="FootnoteTextChar1"/>
    <w:uiPriority w:val="99"/>
    <w:rsid w:val="007374C6"/>
    <w:rPr>
      <w:rFonts w:eastAsia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381EA5"/>
    <w:rPr>
      <w:rFonts w:ascii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rsid w:val="007374C6"/>
    <w:rPr>
      <w:rFonts w:eastAsia="Calibri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381EA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7374C6"/>
    <w:rPr>
      <w:b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locked/>
    <w:rsid w:val="00381EA5"/>
    <w:rPr>
      <w:rFonts w:cs="Times New Roman"/>
      <w:b/>
      <w:bCs/>
      <w:szCs w:val="20"/>
    </w:rPr>
  </w:style>
  <w:style w:type="paragraph" w:styleId="BalloonText">
    <w:name w:val="Balloon Text"/>
    <w:basedOn w:val="Normal"/>
    <w:link w:val="BalloonTextChar1"/>
    <w:uiPriority w:val="99"/>
    <w:semiHidden/>
    <w:rsid w:val="007374C6"/>
    <w:rPr>
      <w:rFonts w:ascii="Segoe UI" w:eastAsia="Calibri" w:hAnsi="Segoe UI"/>
      <w:sz w:val="18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381EA5"/>
    <w:rPr>
      <w:rFonts w:ascii="Times New Roman" w:hAnsi="Times New Roman" w:cs="Times New Roman"/>
      <w:sz w:val="2"/>
    </w:rPr>
  </w:style>
  <w:style w:type="paragraph" w:customStyle="1" w:styleId="Gwkaistopka">
    <w:name w:val="Główka i stopka"/>
    <w:basedOn w:val="Normal"/>
    <w:uiPriority w:val="99"/>
    <w:rsid w:val="00E7214F"/>
  </w:style>
  <w:style w:type="paragraph" w:styleId="Footer">
    <w:name w:val="footer"/>
    <w:basedOn w:val="Normal"/>
    <w:link w:val="FooterChar1"/>
    <w:uiPriority w:val="99"/>
    <w:rsid w:val="007374C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381EA5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2"/>
    <w:uiPriority w:val="99"/>
    <w:qFormat/>
    <w:locked/>
    <w:rsid w:val="007374C6"/>
    <w:pPr>
      <w:spacing w:before="240" w:after="60"/>
      <w:jc w:val="center"/>
      <w:outlineLvl w:val="0"/>
    </w:pPr>
    <w:rPr>
      <w:rFonts w:ascii="Cambria" w:eastAsia="Calibri" w:hAnsi="Cambria"/>
      <w:b/>
      <w:bCs/>
      <w:kern w:val="2"/>
      <w:sz w:val="32"/>
      <w:szCs w:val="32"/>
    </w:rPr>
  </w:style>
  <w:style w:type="character" w:customStyle="1" w:styleId="TitleChar2">
    <w:name w:val="Title Char2"/>
    <w:basedOn w:val="DefaultParagraphFont"/>
    <w:link w:val="Title"/>
    <w:uiPriority w:val="99"/>
    <w:locked/>
    <w:rsid w:val="00381EA5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108</Words>
  <Characters>652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 </dc:title>
  <dc:subject/>
  <dc:creator>Piotr Pryciński</dc:creator>
  <cp:keywords/>
  <dc:description/>
  <cp:lastModifiedBy>michal.kalicki</cp:lastModifiedBy>
  <cp:revision>3</cp:revision>
  <cp:lastPrinted>2023-03-01T06:25:00Z</cp:lastPrinted>
  <dcterms:created xsi:type="dcterms:W3CDTF">2023-04-12T12:36:00Z</dcterms:created>
  <dcterms:modified xsi:type="dcterms:W3CDTF">2023-04-12T12:42:00Z</dcterms:modified>
</cp:coreProperties>
</file>